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B5" w:rsidRDefault="00C11429" w:rsidP="00670AB5">
      <w:pPr>
        <w:rPr>
          <w:b/>
          <w:sz w:val="40"/>
          <w:szCs w:val="40"/>
        </w:rPr>
      </w:pPr>
      <w:r>
        <w:rPr>
          <w:noProof/>
        </w:rPr>
        <w:drawing>
          <wp:anchor distT="0" distB="0" distL="114300" distR="114300" simplePos="0" relativeHeight="251658240" behindDoc="1" locked="0" layoutInCell="1" allowOverlap="1" wp14:anchorId="0C639941" wp14:editId="63FAFA8C">
            <wp:simplePos x="0" y="0"/>
            <wp:positionH relativeFrom="column">
              <wp:posOffset>4478020</wp:posOffset>
            </wp:positionH>
            <wp:positionV relativeFrom="paragraph">
              <wp:posOffset>-485775</wp:posOffset>
            </wp:positionV>
            <wp:extent cx="1690370" cy="765810"/>
            <wp:effectExtent l="0" t="0" r="5080" b="0"/>
            <wp:wrapTight wrapText="bothSides">
              <wp:wrapPolygon edited="0">
                <wp:start x="0" y="0"/>
                <wp:lineTo x="0" y="20955"/>
                <wp:lineTo x="21421" y="20955"/>
                <wp:lineTo x="21421" y="0"/>
                <wp:lineTo x="0" y="0"/>
              </wp:wrapPolygon>
            </wp:wrapTight>
            <wp:docPr id="2" name="Picture 2" descr="ukie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ier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1B4">
        <w:rPr>
          <w:noProof/>
        </w:rPr>
        <w:drawing>
          <wp:anchor distT="0" distB="0" distL="114300" distR="114300" simplePos="0" relativeHeight="251659264" behindDoc="1" locked="0" layoutInCell="1" allowOverlap="1" wp14:anchorId="2328E6D7" wp14:editId="732C7A7A">
            <wp:simplePos x="0" y="0"/>
            <wp:positionH relativeFrom="column">
              <wp:posOffset>-220345</wp:posOffset>
            </wp:positionH>
            <wp:positionV relativeFrom="paragraph">
              <wp:posOffset>-586105</wp:posOffset>
            </wp:positionV>
            <wp:extent cx="1190625" cy="1052830"/>
            <wp:effectExtent l="0" t="0" r="9525" b="0"/>
            <wp:wrapTight wrapText="bothSides">
              <wp:wrapPolygon edited="0">
                <wp:start x="0" y="0"/>
                <wp:lineTo x="0" y="21105"/>
                <wp:lineTo x="21427" y="21105"/>
                <wp:lineTo x="21427" y="0"/>
                <wp:lineTo x="0" y="0"/>
              </wp:wrapPolygon>
            </wp:wrapTight>
            <wp:docPr id="1" name="Picture 1" descr="http://www.amity.edu/admission/images/ug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ty.edu/admission/images/ug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B5" w:rsidRPr="005A2277" w:rsidRDefault="002601B4" w:rsidP="00670AB5">
      <w:pPr>
        <w:rPr>
          <w:rFonts w:ascii="Arial" w:hAnsi="Arial" w:cs="Arial"/>
          <w:b/>
          <w:sz w:val="36"/>
          <w:szCs w:val="36"/>
        </w:rPr>
      </w:pPr>
      <w:r w:rsidRPr="005A2277">
        <w:rPr>
          <w:rFonts w:ascii="Arial" w:hAnsi="Arial" w:cs="Arial"/>
          <w:b/>
          <w:sz w:val="36"/>
          <w:szCs w:val="36"/>
        </w:rPr>
        <w:t>UGC</w:t>
      </w:r>
      <w:r w:rsidR="00670AB5" w:rsidRPr="005A2277">
        <w:rPr>
          <w:rFonts w:ascii="Arial" w:hAnsi="Arial" w:cs="Arial"/>
          <w:b/>
          <w:sz w:val="36"/>
          <w:szCs w:val="36"/>
        </w:rPr>
        <w:t>- UKIERI Call for Research Proposals 2016</w:t>
      </w:r>
    </w:p>
    <w:p w:rsidR="00912EF9" w:rsidRPr="005A2277" w:rsidRDefault="00912EF9" w:rsidP="00912EF9">
      <w:pPr>
        <w:jc w:val="right"/>
        <w:rPr>
          <w:i/>
          <w:sz w:val="28"/>
          <w:szCs w:val="28"/>
        </w:rPr>
      </w:pPr>
      <w:r w:rsidRPr="005A2277">
        <w:rPr>
          <w:b/>
          <w:i/>
          <w:sz w:val="28"/>
          <w:szCs w:val="28"/>
        </w:rPr>
        <w:t xml:space="preserve">Deadline for submission: </w:t>
      </w:r>
      <w:r w:rsidR="002601B4" w:rsidRPr="005A2277">
        <w:rPr>
          <w:b/>
          <w:i/>
          <w:sz w:val="28"/>
          <w:szCs w:val="28"/>
        </w:rPr>
        <w:t xml:space="preserve">October </w:t>
      </w:r>
      <w:r w:rsidR="00332021" w:rsidRPr="005A2277">
        <w:rPr>
          <w:b/>
          <w:i/>
          <w:sz w:val="28"/>
          <w:szCs w:val="28"/>
        </w:rPr>
        <w:t>5,</w:t>
      </w:r>
      <w:r w:rsidRPr="005A2277">
        <w:rPr>
          <w:b/>
          <w:i/>
          <w:sz w:val="28"/>
          <w:szCs w:val="28"/>
        </w:rPr>
        <w:t xml:space="preserve"> 2016</w:t>
      </w:r>
    </w:p>
    <w:p w:rsidR="00670AB5" w:rsidRPr="00C662A2" w:rsidRDefault="00670AB5" w:rsidP="00670AB5">
      <w:pPr>
        <w:pStyle w:val="Heading2"/>
        <w:spacing w:before="0" w:after="120" w:line="240" w:lineRule="auto"/>
      </w:pPr>
      <w:r w:rsidRPr="00C503CE">
        <w:rPr>
          <w:rFonts w:ascii="Arial" w:hAnsi="Arial" w:cs="Arial"/>
          <w:b/>
          <w:sz w:val="24"/>
        </w:rPr>
        <w:t>Background of the Programme</w:t>
      </w:r>
      <w:r>
        <w:tab/>
      </w:r>
    </w:p>
    <w:p w:rsidR="003D6B7C" w:rsidRPr="001A0142" w:rsidRDefault="00670AB5" w:rsidP="00C11429">
      <w:pPr>
        <w:spacing w:line="240" w:lineRule="atLeast"/>
        <w:jc w:val="both"/>
        <w:rPr>
          <w:rFonts w:ascii="Arial" w:hAnsi="Arial" w:cs="Arial"/>
          <w:sz w:val="22"/>
          <w:szCs w:val="22"/>
        </w:rPr>
      </w:pPr>
      <w:r w:rsidRPr="001A0142">
        <w:rPr>
          <w:rFonts w:ascii="Arial" w:hAnsi="Arial" w:cs="Arial"/>
          <w:sz w:val="22"/>
          <w:szCs w:val="22"/>
        </w:rPr>
        <w:t>UK India Education Research Initiative (UKIERI) started in April 2006 with the aim of enhancing educational links between India and the UK. It has been recognized as a key multi stakeholder programme that has strengthened the educational relations between the two countries and been successful in covering all segments of the education sector.</w:t>
      </w:r>
      <w:r w:rsidRPr="001A0142">
        <w:rPr>
          <w:sz w:val="22"/>
          <w:szCs w:val="22"/>
        </w:rPr>
        <w:t> </w:t>
      </w:r>
      <w:r w:rsidRPr="001A0142">
        <w:rPr>
          <w:rFonts w:ascii="Arial" w:hAnsi="Arial" w:cs="Arial"/>
          <w:sz w:val="22"/>
          <w:szCs w:val="22"/>
        </w:rPr>
        <w:br/>
      </w:r>
      <w:r w:rsidRPr="001A0142">
        <w:rPr>
          <w:rFonts w:ascii="Arial" w:hAnsi="Arial" w:cs="Arial"/>
          <w:sz w:val="22"/>
          <w:szCs w:val="22"/>
        </w:rPr>
        <w:br/>
        <w:t>UKIERI is funded from the UK by Department f</w:t>
      </w:r>
      <w:r w:rsidR="003D6B7C" w:rsidRPr="001A0142">
        <w:rPr>
          <w:rFonts w:ascii="Arial" w:hAnsi="Arial" w:cs="Arial"/>
          <w:sz w:val="22"/>
          <w:szCs w:val="22"/>
        </w:rPr>
        <w:t xml:space="preserve">or Business, </w:t>
      </w:r>
      <w:r w:rsidR="00FF41E6" w:rsidRPr="001A0142">
        <w:rPr>
          <w:rFonts w:ascii="Arial" w:hAnsi="Arial" w:cs="Arial"/>
          <w:sz w:val="22"/>
          <w:szCs w:val="22"/>
        </w:rPr>
        <w:t xml:space="preserve">Energy, </w:t>
      </w:r>
      <w:r w:rsidR="003D6B7C" w:rsidRPr="001A0142">
        <w:rPr>
          <w:rFonts w:ascii="Arial" w:hAnsi="Arial" w:cs="Arial"/>
          <w:sz w:val="22"/>
          <w:szCs w:val="22"/>
        </w:rPr>
        <w:t>Innovation and Skills, Foreign and Commonwealth Office, British Council, Scottish Government, Welsh Government and Department for Employment and Learning; and from India by Ministry of Human Resource Development, Department for Science and Technology, Ministry of Skill Development and Entrepreneurship, Ministry of Labour and Employment, University Grants Commission and All India Council for Technical Education.</w:t>
      </w:r>
      <w:r w:rsidR="003D6B7C" w:rsidRPr="001A0142">
        <w:rPr>
          <w:sz w:val="22"/>
          <w:szCs w:val="22"/>
        </w:rPr>
        <w:t> </w:t>
      </w:r>
      <w:r w:rsidR="003D6B7C" w:rsidRPr="001A0142">
        <w:rPr>
          <w:rFonts w:ascii="Arial" w:hAnsi="Arial" w:cs="Arial"/>
          <w:sz w:val="22"/>
          <w:szCs w:val="22"/>
        </w:rPr>
        <w:br/>
      </w:r>
      <w:r w:rsidR="003D6B7C" w:rsidRPr="001A0142">
        <w:rPr>
          <w:rFonts w:ascii="Arial" w:hAnsi="Arial" w:cs="Arial"/>
          <w:sz w:val="22"/>
          <w:szCs w:val="22"/>
        </w:rPr>
        <w:br/>
        <w:t xml:space="preserve">The aim of Phase 1 (2006- 2011) of the programme was to establish UKIERI as a framework to enable a step-change in the UK-India relationship </w:t>
      </w:r>
      <w:r w:rsidR="00331389">
        <w:rPr>
          <w:rFonts w:ascii="Arial" w:hAnsi="Arial" w:cs="Arial"/>
          <w:sz w:val="22"/>
          <w:szCs w:val="22"/>
        </w:rPr>
        <w:t>in</w:t>
      </w:r>
      <w:r w:rsidR="003D6B7C" w:rsidRPr="001A0142">
        <w:rPr>
          <w:rFonts w:ascii="Arial" w:hAnsi="Arial" w:cs="Arial"/>
          <w:sz w:val="22"/>
          <w:szCs w:val="22"/>
        </w:rPr>
        <w:t xml:space="preserve"> education and research. Phase 2 (2011-2016) focused on thematic areas agreed by both countries which included Leadership Development, Innovation Partnerships, Skills Development and Enhancing Mobility.</w:t>
      </w:r>
    </w:p>
    <w:p w:rsidR="00424236" w:rsidRPr="001A0142" w:rsidRDefault="003D6B7C" w:rsidP="00C11429">
      <w:pPr>
        <w:spacing w:line="240" w:lineRule="atLeast"/>
        <w:jc w:val="both"/>
        <w:rPr>
          <w:rFonts w:ascii="Arial" w:hAnsi="Arial" w:cs="Arial"/>
          <w:sz w:val="22"/>
          <w:szCs w:val="22"/>
        </w:rPr>
      </w:pPr>
      <w:r w:rsidRPr="001A0142">
        <w:rPr>
          <w:rFonts w:ascii="Arial" w:hAnsi="Arial" w:cs="Arial"/>
          <w:sz w:val="22"/>
          <w:szCs w:val="22"/>
        </w:rPr>
        <w:t xml:space="preserve">UKIERI Phase 3 (2016-2021) has been launched in April 2016 and will work on the key priorities as identified by the two governments. </w:t>
      </w:r>
      <w:r w:rsidR="00424236" w:rsidRPr="001A0142">
        <w:rPr>
          <w:rFonts w:ascii="Arial" w:hAnsi="Arial" w:cs="Arial"/>
          <w:sz w:val="22"/>
          <w:szCs w:val="22"/>
        </w:rPr>
        <w:t xml:space="preserve"> The overarching aim for UKIERI Phase 3 is to build on the achievements of the previous two phases through a </w:t>
      </w:r>
      <w:r w:rsidR="00825D4B">
        <w:rPr>
          <w:rFonts w:ascii="Arial" w:hAnsi="Arial" w:cs="Arial"/>
          <w:sz w:val="22"/>
          <w:szCs w:val="22"/>
        </w:rPr>
        <w:t xml:space="preserve">targeted </w:t>
      </w:r>
      <w:r w:rsidR="00825D4B" w:rsidRPr="001A0142">
        <w:rPr>
          <w:rFonts w:ascii="Arial" w:hAnsi="Arial" w:cs="Arial"/>
          <w:sz w:val="22"/>
          <w:szCs w:val="22"/>
        </w:rPr>
        <w:t>approach</w:t>
      </w:r>
      <w:r w:rsidR="00424236" w:rsidRPr="001A0142">
        <w:rPr>
          <w:rFonts w:ascii="Arial" w:hAnsi="Arial" w:cs="Arial"/>
          <w:sz w:val="22"/>
          <w:szCs w:val="22"/>
        </w:rPr>
        <w:t xml:space="preserve"> </w:t>
      </w:r>
      <w:r w:rsidR="00331389">
        <w:rPr>
          <w:rFonts w:ascii="Arial" w:hAnsi="Arial" w:cs="Arial"/>
          <w:sz w:val="22"/>
          <w:szCs w:val="22"/>
        </w:rPr>
        <w:t xml:space="preserve">focussed upon </w:t>
      </w:r>
      <w:r w:rsidR="00825D4B">
        <w:rPr>
          <w:rFonts w:ascii="Arial" w:hAnsi="Arial" w:cs="Arial"/>
          <w:sz w:val="22"/>
          <w:szCs w:val="22"/>
        </w:rPr>
        <w:t xml:space="preserve">maximising </w:t>
      </w:r>
      <w:r w:rsidR="00825D4B" w:rsidRPr="001A0142">
        <w:rPr>
          <w:rFonts w:ascii="Arial" w:hAnsi="Arial" w:cs="Arial"/>
          <w:sz w:val="22"/>
          <w:szCs w:val="22"/>
        </w:rPr>
        <w:t>impact</w:t>
      </w:r>
      <w:r w:rsidR="00424236" w:rsidRPr="001A0142">
        <w:rPr>
          <w:rFonts w:ascii="Arial" w:hAnsi="Arial" w:cs="Arial"/>
          <w:sz w:val="22"/>
          <w:szCs w:val="22"/>
        </w:rPr>
        <w:t xml:space="preserve">. Fewer, long term activities will be undertaken to enhance the quality of education and research links across the two countries and these will be driven by and for practitioners.  </w:t>
      </w:r>
    </w:p>
    <w:p w:rsidR="00424236" w:rsidRPr="001A0142" w:rsidRDefault="00424236" w:rsidP="00424236">
      <w:pPr>
        <w:autoSpaceDE w:val="0"/>
        <w:autoSpaceDN w:val="0"/>
        <w:adjustRightInd w:val="0"/>
        <w:rPr>
          <w:rFonts w:ascii="Arial" w:eastAsia="Times New Roman" w:hAnsi="Arial" w:cs="Arial"/>
          <w:sz w:val="22"/>
          <w:szCs w:val="22"/>
        </w:rPr>
      </w:pPr>
      <w:r w:rsidRPr="001A0142">
        <w:rPr>
          <w:rFonts w:ascii="Arial" w:eastAsia="Times New Roman" w:hAnsi="Arial" w:cs="Arial"/>
          <w:sz w:val="22"/>
          <w:szCs w:val="22"/>
        </w:rPr>
        <w:t>UKIERI 3 focusses on three strands:</w:t>
      </w:r>
    </w:p>
    <w:p w:rsidR="00424236" w:rsidRPr="001A0142" w:rsidRDefault="00424236" w:rsidP="00424236">
      <w:pPr>
        <w:ind w:left="720"/>
        <w:jc w:val="both"/>
        <w:rPr>
          <w:rFonts w:ascii="Arial" w:eastAsia="Times New Roman" w:hAnsi="Arial" w:cs="Arial"/>
          <w:sz w:val="22"/>
          <w:szCs w:val="22"/>
        </w:rPr>
      </w:pPr>
      <w:r w:rsidRPr="001A0142">
        <w:rPr>
          <w:rFonts w:ascii="Arial" w:eastAsia="Times New Roman" w:hAnsi="Arial" w:cs="Arial"/>
          <w:sz w:val="22"/>
          <w:szCs w:val="22"/>
        </w:rPr>
        <w:t>Strand 1: Leadership and Faculty Development</w:t>
      </w:r>
    </w:p>
    <w:p w:rsidR="00424236" w:rsidRPr="001A0142" w:rsidRDefault="00424236" w:rsidP="00424236">
      <w:pPr>
        <w:ind w:left="720"/>
        <w:jc w:val="both"/>
        <w:rPr>
          <w:rFonts w:ascii="Arial" w:eastAsia="Times New Roman" w:hAnsi="Arial" w:cs="Arial"/>
          <w:sz w:val="22"/>
          <w:szCs w:val="22"/>
        </w:rPr>
      </w:pPr>
      <w:r w:rsidRPr="001A0142">
        <w:rPr>
          <w:rFonts w:ascii="Arial" w:eastAsia="Times New Roman" w:hAnsi="Arial" w:cs="Arial"/>
          <w:sz w:val="22"/>
          <w:szCs w:val="22"/>
        </w:rPr>
        <w:t>Strand 2: Skills Development</w:t>
      </w:r>
    </w:p>
    <w:p w:rsidR="00424236" w:rsidRPr="001A0142" w:rsidRDefault="00424236" w:rsidP="00424236">
      <w:pPr>
        <w:ind w:left="720"/>
        <w:jc w:val="both"/>
        <w:rPr>
          <w:rFonts w:ascii="Arial" w:eastAsia="Times New Roman" w:hAnsi="Arial" w:cs="Arial"/>
          <w:sz w:val="22"/>
          <w:szCs w:val="22"/>
        </w:rPr>
      </w:pPr>
      <w:r w:rsidRPr="001A0142">
        <w:rPr>
          <w:rFonts w:ascii="Arial" w:eastAsia="Times New Roman" w:hAnsi="Arial" w:cs="Arial"/>
          <w:sz w:val="22"/>
          <w:szCs w:val="22"/>
        </w:rPr>
        <w:t xml:space="preserve">Strand 3: e-Partnership and Research Incubation </w:t>
      </w:r>
    </w:p>
    <w:p w:rsidR="00105132" w:rsidRPr="001A0142" w:rsidRDefault="00105132" w:rsidP="00C11429">
      <w:pPr>
        <w:spacing w:line="240" w:lineRule="atLeast"/>
        <w:jc w:val="both"/>
        <w:rPr>
          <w:rFonts w:ascii="Arial" w:hAnsi="Arial" w:cs="Arial"/>
          <w:sz w:val="22"/>
          <w:szCs w:val="22"/>
        </w:rPr>
      </w:pPr>
      <w:r w:rsidRPr="001A0142">
        <w:rPr>
          <w:rFonts w:ascii="Arial" w:hAnsi="Arial" w:cs="Arial"/>
          <w:sz w:val="22"/>
          <w:szCs w:val="22"/>
        </w:rPr>
        <w:t xml:space="preserve">This call is under Strand 3 focussing on developing jointly funded research and innovation </w:t>
      </w:r>
      <w:r w:rsidR="0026385E" w:rsidRPr="001A0142">
        <w:rPr>
          <w:rFonts w:ascii="Arial" w:hAnsi="Arial" w:cs="Arial"/>
          <w:sz w:val="22"/>
          <w:szCs w:val="22"/>
        </w:rPr>
        <w:t>p</w:t>
      </w:r>
      <w:r w:rsidR="0026385E">
        <w:rPr>
          <w:rFonts w:ascii="Arial" w:hAnsi="Arial" w:cs="Arial"/>
          <w:sz w:val="22"/>
          <w:szCs w:val="22"/>
        </w:rPr>
        <w:t xml:space="preserve">artnerships </w:t>
      </w:r>
      <w:r w:rsidR="0026385E" w:rsidRPr="001A0142">
        <w:rPr>
          <w:rFonts w:ascii="Arial" w:hAnsi="Arial" w:cs="Arial"/>
          <w:sz w:val="22"/>
          <w:szCs w:val="22"/>
        </w:rPr>
        <w:t>with</w:t>
      </w:r>
      <w:r w:rsidRPr="001A0142">
        <w:rPr>
          <w:rFonts w:ascii="Arial" w:hAnsi="Arial" w:cs="Arial"/>
          <w:sz w:val="22"/>
          <w:szCs w:val="22"/>
        </w:rPr>
        <w:t xml:space="preserve"> core societal benefit outcomes. </w:t>
      </w:r>
    </w:p>
    <w:p w:rsidR="00CE64CA" w:rsidRPr="003E6F22" w:rsidRDefault="006A1DBB" w:rsidP="003E6F22">
      <w:pPr>
        <w:pStyle w:val="Heading2"/>
        <w:spacing w:before="0" w:after="120" w:line="240" w:lineRule="auto"/>
        <w:rPr>
          <w:rFonts w:ascii="Arial" w:hAnsi="Arial" w:cs="Arial"/>
          <w:b/>
          <w:sz w:val="24"/>
        </w:rPr>
      </w:pPr>
      <w:r w:rsidRPr="003E6F22">
        <w:rPr>
          <w:rFonts w:ascii="Arial" w:hAnsi="Arial" w:cs="Arial"/>
          <w:b/>
          <w:sz w:val="24"/>
        </w:rPr>
        <w:t xml:space="preserve">Guidelines on </w:t>
      </w:r>
      <w:r w:rsidR="00340B38">
        <w:rPr>
          <w:rFonts w:ascii="Arial" w:hAnsi="Arial" w:cs="Arial"/>
          <w:b/>
          <w:sz w:val="24"/>
        </w:rPr>
        <w:t>UGC</w:t>
      </w:r>
      <w:r w:rsidRPr="003E6F22">
        <w:rPr>
          <w:rFonts w:ascii="Arial" w:hAnsi="Arial" w:cs="Arial"/>
          <w:b/>
          <w:sz w:val="24"/>
        </w:rPr>
        <w:t>-UKIERI THematic Partnerships</w:t>
      </w:r>
    </w:p>
    <w:p w:rsidR="00373258" w:rsidRPr="00C662A2" w:rsidRDefault="00373258" w:rsidP="00C11429">
      <w:pPr>
        <w:spacing w:before="0" w:after="120" w:line="240" w:lineRule="auto"/>
        <w:rPr>
          <w:rFonts w:ascii="Arial" w:hAnsi="Arial" w:cs="Arial"/>
        </w:rPr>
      </w:pPr>
      <w:r w:rsidRPr="00C662A2">
        <w:rPr>
          <w:rFonts w:ascii="Arial" w:hAnsi="Arial" w:cs="Arial"/>
        </w:rPr>
        <w:t xml:space="preserve">The first part of the guidelines provides background information and general information about the </w:t>
      </w:r>
      <w:r w:rsidR="002601B4">
        <w:rPr>
          <w:rFonts w:ascii="Arial" w:hAnsi="Arial" w:cs="Arial"/>
        </w:rPr>
        <w:t>UGC</w:t>
      </w:r>
      <w:r w:rsidRPr="00C662A2">
        <w:rPr>
          <w:rFonts w:ascii="Arial" w:hAnsi="Arial" w:cs="Arial"/>
        </w:rPr>
        <w:t xml:space="preserve">-UKIERI Thematic Partnerships. </w:t>
      </w:r>
    </w:p>
    <w:p w:rsidR="00373258" w:rsidRPr="00C662A2" w:rsidRDefault="00373258" w:rsidP="00C11429">
      <w:pPr>
        <w:spacing w:before="0" w:after="120" w:line="240" w:lineRule="auto"/>
        <w:rPr>
          <w:rFonts w:ascii="Arial" w:hAnsi="Arial" w:cs="Arial"/>
        </w:rPr>
      </w:pPr>
      <w:r w:rsidRPr="00C662A2">
        <w:rPr>
          <w:rFonts w:ascii="Arial" w:hAnsi="Arial" w:cs="Arial"/>
        </w:rPr>
        <w:t xml:space="preserve">The second part provides specific guidelines for completing the application form.  </w:t>
      </w:r>
    </w:p>
    <w:p w:rsidR="00373258" w:rsidRPr="00331389" w:rsidRDefault="00373258" w:rsidP="00331389">
      <w:pPr>
        <w:spacing w:before="0" w:after="120" w:line="240" w:lineRule="auto"/>
        <w:jc w:val="both"/>
        <w:rPr>
          <w:rFonts w:ascii="Arial" w:hAnsi="Arial" w:cs="Arial"/>
          <w:sz w:val="22"/>
          <w:szCs w:val="22"/>
        </w:rPr>
      </w:pPr>
      <w:r w:rsidRPr="00331389">
        <w:rPr>
          <w:rFonts w:ascii="Arial" w:hAnsi="Arial" w:cs="Arial"/>
          <w:sz w:val="22"/>
          <w:szCs w:val="22"/>
        </w:rPr>
        <w:t xml:space="preserve">The applicants are strongly encouraged to read both parts of this document and the guidelines on the application form, in detail, well in advance of starting to complete the </w:t>
      </w:r>
      <w:r w:rsidRPr="00331389">
        <w:rPr>
          <w:rFonts w:ascii="Arial" w:hAnsi="Arial" w:cs="Arial"/>
          <w:sz w:val="22"/>
          <w:szCs w:val="22"/>
        </w:rPr>
        <w:lastRenderedPageBreak/>
        <w:t>application as the application will require significant advance preparation and inputs from various parties.</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Background and General Guidance</w:t>
      </w:r>
    </w:p>
    <w:p w:rsidR="00373258" w:rsidRPr="001A0142" w:rsidRDefault="00373258" w:rsidP="00B738BD">
      <w:pPr>
        <w:spacing w:before="0" w:after="120" w:line="240" w:lineRule="auto"/>
        <w:jc w:val="both"/>
        <w:rPr>
          <w:rFonts w:ascii="Arial" w:hAnsi="Arial" w:cs="Arial"/>
          <w:sz w:val="22"/>
          <w:szCs w:val="22"/>
        </w:rPr>
      </w:pPr>
      <w:r w:rsidRPr="001A0142">
        <w:rPr>
          <w:rFonts w:ascii="Arial" w:hAnsi="Arial" w:cs="Arial"/>
          <w:sz w:val="22"/>
          <w:szCs w:val="22"/>
        </w:rPr>
        <w:t xml:space="preserve">The sub-strand will </w:t>
      </w:r>
      <w:r w:rsidR="008740D9" w:rsidRPr="001A0142">
        <w:rPr>
          <w:rFonts w:ascii="Arial" w:hAnsi="Arial" w:cs="Arial"/>
          <w:sz w:val="22"/>
          <w:szCs w:val="22"/>
        </w:rPr>
        <w:t>facilitate collaborations</w:t>
      </w:r>
      <w:r w:rsidRPr="001A0142">
        <w:rPr>
          <w:rFonts w:ascii="Arial" w:hAnsi="Arial" w:cs="Arial"/>
          <w:sz w:val="22"/>
          <w:szCs w:val="22"/>
        </w:rPr>
        <w:t xml:space="preserve"> between the Indian and UK higher education institutions t</w:t>
      </w:r>
      <w:r w:rsidR="002601B4" w:rsidRPr="001A0142">
        <w:rPr>
          <w:rFonts w:ascii="Arial" w:hAnsi="Arial" w:cs="Arial"/>
          <w:sz w:val="22"/>
          <w:szCs w:val="22"/>
        </w:rPr>
        <w:t xml:space="preserve"> (public funded) t</w:t>
      </w:r>
      <w:r w:rsidRPr="001A0142">
        <w:rPr>
          <w:rFonts w:ascii="Arial" w:hAnsi="Arial" w:cs="Arial"/>
          <w:sz w:val="22"/>
          <w:szCs w:val="22"/>
        </w:rPr>
        <w:t xml:space="preserve">o </w:t>
      </w:r>
      <w:r w:rsidR="003D6B7C" w:rsidRPr="001A0142">
        <w:rPr>
          <w:rFonts w:ascii="Arial" w:hAnsi="Arial" w:cs="Arial"/>
          <w:sz w:val="22"/>
          <w:szCs w:val="22"/>
        </w:rPr>
        <w:t>support work</w:t>
      </w:r>
      <w:r w:rsidRPr="001A0142">
        <w:rPr>
          <w:rFonts w:ascii="Arial" w:hAnsi="Arial" w:cs="Arial"/>
          <w:sz w:val="22"/>
          <w:szCs w:val="22"/>
        </w:rPr>
        <w:t xml:space="preserve"> on </w:t>
      </w:r>
      <w:r w:rsidR="008740D9" w:rsidRPr="001A0142">
        <w:rPr>
          <w:rFonts w:ascii="Arial" w:hAnsi="Arial" w:cs="Arial"/>
          <w:sz w:val="22"/>
          <w:szCs w:val="22"/>
        </w:rPr>
        <w:t xml:space="preserve">new or existing </w:t>
      </w:r>
      <w:r w:rsidRPr="001A0142">
        <w:rPr>
          <w:rFonts w:ascii="Arial" w:hAnsi="Arial" w:cs="Arial"/>
          <w:sz w:val="22"/>
          <w:szCs w:val="22"/>
        </w:rPr>
        <w:t xml:space="preserve">research projects. </w:t>
      </w:r>
    </w:p>
    <w:p w:rsidR="00373258" w:rsidRPr="001A0142" w:rsidRDefault="00373258" w:rsidP="00B738BD">
      <w:pPr>
        <w:spacing w:before="0" w:after="120" w:line="240" w:lineRule="auto"/>
        <w:jc w:val="both"/>
        <w:rPr>
          <w:rFonts w:ascii="Arial" w:hAnsi="Arial" w:cs="Arial"/>
          <w:sz w:val="22"/>
          <w:szCs w:val="22"/>
        </w:rPr>
      </w:pPr>
      <w:r w:rsidRPr="001A0142">
        <w:rPr>
          <w:rFonts w:ascii="Arial" w:hAnsi="Arial" w:cs="Arial"/>
          <w:sz w:val="22"/>
          <w:szCs w:val="22"/>
        </w:rPr>
        <w:t xml:space="preserve">Each project for funding should involve a mix of activities and must include two lead teams: one based in the UK and the other based in India. </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Subjects/Disciplines COVERED</w:t>
      </w:r>
    </w:p>
    <w:p w:rsidR="00373258" w:rsidRPr="001A0142" w:rsidRDefault="00373258" w:rsidP="00B738BD">
      <w:pPr>
        <w:spacing w:before="0" w:after="120" w:line="240" w:lineRule="auto"/>
        <w:jc w:val="both"/>
        <w:rPr>
          <w:rFonts w:ascii="Arial" w:hAnsi="Arial" w:cs="Arial"/>
          <w:color w:val="000000"/>
          <w:sz w:val="22"/>
          <w:szCs w:val="22"/>
        </w:rPr>
      </w:pPr>
      <w:r w:rsidRPr="001A0142">
        <w:rPr>
          <w:rFonts w:ascii="Arial" w:hAnsi="Arial" w:cs="Arial"/>
          <w:sz w:val="22"/>
          <w:szCs w:val="22"/>
        </w:rPr>
        <w:t>The partnerships will be</w:t>
      </w:r>
      <w:r w:rsidR="003D6B7C" w:rsidRPr="001A0142">
        <w:rPr>
          <w:rFonts w:ascii="Arial" w:hAnsi="Arial" w:cs="Arial"/>
          <w:sz w:val="22"/>
          <w:szCs w:val="22"/>
        </w:rPr>
        <w:t xml:space="preserve"> open </w:t>
      </w:r>
      <w:r w:rsidR="00331389">
        <w:rPr>
          <w:rFonts w:ascii="Arial" w:hAnsi="Arial" w:cs="Arial"/>
          <w:sz w:val="22"/>
          <w:szCs w:val="22"/>
        </w:rPr>
        <w:t xml:space="preserve">for all subject areas. </w:t>
      </w:r>
    </w:p>
    <w:p w:rsidR="006A1DBB"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Eligibility</w:t>
      </w:r>
      <w:r w:rsidR="006A1DBB" w:rsidRPr="00C662A2">
        <w:rPr>
          <w:rFonts w:ascii="Arial" w:hAnsi="Arial" w:cs="Arial"/>
          <w:b/>
          <w:sz w:val="24"/>
        </w:rPr>
        <w:t xml:space="preserve"> </w:t>
      </w:r>
    </w:p>
    <w:p w:rsidR="00015A7E" w:rsidRPr="001A0142" w:rsidRDefault="002601B4" w:rsidP="00B738BD">
      <w:pPr>
        <w:spacing w:before="0" w:after="120" w:line="240" w:lineRule="auto"/>
        <w:jc w:val="both"/>
        <w:rPr>
          <w:rFonts w:ascii="Arial" w:hAnsi="Arial" w:cs="Arial"/>
          <w:sz w:val="22"/>
          <w:szCs w:val="22"/>
        </w:rPr>
      </w:pPr>
      <w:r w:rsidRPr="001A0142">
        <w:rPr>
          <w:rFonts w:ascii="Arial" w:hAnsi="Arial" w:cs="Arial"/>
          <w:sz w:val="22"/>
          <w:szCs w:val="22"/>
        </w:rPr>
        <w:t>UGC</w:t>
      </w:r>
      <w:r w:rsidR="00015A7E" w:rsidRPr="001A0142">
        <w:rPr>
          <w:rFonts w:ascii="Arial" w:hAnsi="Arial" w:cs="Arial"/>
          <w:sz w:val="22"/>
          <w:szCs w:val="22"/>
        </w:rPr>
        <w:t>-UKIERI Thematic Partnerships are intended to be between institution-based research teams in the UK and India of proven research ability. The Project Leaders must be of at least postdoctoral status or equivalent. Each project must be a joint submission by the UK and Indian teams, through their institutions and endorsed by the respective heads of institutions or their delegated authority.</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 xml:space="preserve">UK Project Leaders should be based </w:t>
      </w:r>
      <w:r w:rsidR="00331389">
        <w:rPr>
          <w:rFonts w:ascii="Arial" w:hAnsi="Arial" w:cs="Arial"/>
          <w:sz w:val="22"/>
          <w:szCs w:val="22"/>
        </w:rPr>
        <w:t>at</w:t>
      </w:r>
      <w:r w:rsidRPr="001A0142">
        <w:rPr>
          <w:rFonts w:ascii="Arial" w:hAnsi="Arial" w:cs="Arial"/>
          <w:sz w:val="22"/>
          <w:szCs w:val="22"/>
        </w:rPr>
        <w:t xml:space="preserve"> a UK university </w:t>
      </w:r>
      <w:r w:rsidR="00332021" w:rsidRPr="001A0142">
        <w:rPr>
          <w:rFonts w:ascii="Arial" w:hAnsi="Arial" w:cs="Arial"/>
          <w:sz w:val="22"/>
          <w:szCs w:val="22"/>
        </w:rPr>
        <w:t>(</w:t>
      </w:r>
      <w:hyperlink r:id="rId11" w:history="1">
        <w:r w:rsidR="00332021" w:rsidRPr="001A0142">
          <w:rPr>
            <w:rStyle w:val="Hyperlink"/>
            <w:rFonts w:ascii="Arial" w:hAnsi="Arial" w:cs="Arial"/>
            <w:sz w:val="22"/>
            <w:szCs w:val="22"/>
          </w:rPr>
          <w:t>https://www.gov.uk/check-a-university-is-officiallyrecognised/recognised-bodies</w:t>
        </w:r>
      </w:hyperlink>
      <w:r w:rsidR="00332021" w:rsidRPr="001A0142">
        <w:rPr>
          <w:rFonts w:ascii="Arial" w:hAnsi="Arial" w:cs="Arial"/>
          <w:sz w:val="22"/>
          <w:szCs w:val="22"/>
        </w:rPr>
        <w:t>)</w:t>
      </w:r>
      <w:r w:rsidR="00332021" w:rsidRPr="001A0142">
        <w:rPr>
          <w:sz w:val="22"/>
          <w:szCs w:val="22"/>
        </w:rPr>
        <w:t xml:space="preserve"> </w:t>
      </w:r>
      <w:r w:rsidR="00332021" w:rsidRPr="001A0142">
        <w:rPr>
          <w:rFonts w:ascii="Arial" w:hAnsi="Arial" w:cs="Arial"/>
          <w:sz w:val="22"/>
          <w:szCs w:val="22"/>
        </w:rPr>
        <w:t>or not-for-profit UK research organisations</w:t>
      </w:r>
      <w:r w:rsidR="00332021" w:rsidRPr="001A0142">
        <w:rPr>
          <w:sz w:val="22"/>
          <w:szCs w:val="22"/>
        </w:rPr>
        <w:t xml:space="preserve"> </w:t>
      </w:r>
      <w:r w:rsidR="00332021" w:rsidRPr="001A0142">
        <w:rPr>
          <w:rFonts w:ascii="Arial" w:hAnsi="Arial" w:cs="Arial"/>
          <w:sz w:val="22"/>
          <w:szCs w:val="22"/>
        </w:rPr>
        <w:t xml:space="preserve">and resident within the UK. </w:t>
      </w:r>
      <w:r w:rsidRPr="001A0142">
        <w:rPr>
          <w:rFonts w:ascii="Arial" w:hAnsi="Arial" w:cs="Arial"/>
          <w:sz w:val="22"/>
          <w:szCs w:val="22"/>
        </w:rPr>
        <w:t>EU citizens may apply provided they hold a permanent position in a UK institution.  Non-EU citizens may apply provided they hold a permanent position at a UK institution for at least three consecutive years.</w:t>
      </w:r>
    </w:p>
    <w:p w:rsidR="00332021" w:rsidRPr="001A0142" w:rsidRDefault="00332021" w:rsidP="00332021">
      <w:pPr>
        <w:spacing w:before="0" w:after="120" w:line="240" w:lineRule="auto"/>
        <w:jc w:val="both"/>
        <w:rPr>
          <w:rFonts w:ascii="Arial" w:hAnsi="Arial" w:cs="Arial"/>
          <w:sz w:val="22"/>
          <w:szCs w:val="22"/>
        </w:rPr>
      </w:pPr>
      <w:r w:rsidRPr="001A0142">
        <w:rPr>
          <w:rFonts w:ascii="Arial" w:hAnsi="Arial" w:cs="Arial"/>
          <w:sz w:val="22"/>
          <w:szCs w:val="22"/>
        </w:rPr>
        <w:t>Indian institutions which receive development grants from UGC and MHRD funded institutions are eligible to apply under the programme.</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Only one application is allowable from any Lead Researcher and research team members may be involved in one single application.</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 xml:space="preserve">Activities that </w:t>
      </w:r>
      <w:r w:rsidR="002601B4">
        <w:rPr>
          <w:rFonts w:ascii="Arial" w:hAnsi="Arial" w:cs="Arial"/>
          <w:b/>
          <w:sz w:val="24"/>
        </w:rPr>
        <w:t>UGC</w:t>
      </w:r>
      <w:r w:rsidRPr="00C662A2">
        <w:rPr>
          <w:rFonts w:ascii="Arial" w:hAnsi="Arial" w:cs="Arial"/>
          <w:b/>
          <w:sz w:val="24"/>
        </w:rPr>
        <w:t>-UKIERI funding will cover</w:t>
      </w:r>
    </w:p>
    <w:p w:rsidR="00015A7E" w:rsidRPr="001A0142" w:rsidRDefault="002601B4" w:rsidP="00B738BD">
      <w:pPr>
        <w:spacing w:before="0" w:after="120" w:line="240" w:lineRule="auto"/>
        <w:jc w:val="both"/>
        <w:rPr>
          <w:rFonts w:ascii="Arial" w:hAnsi="Arial" w:cs="Arial"/>
          <w:sz w:val="22"/>
          <w:szCs w:val="22"/>
        </w:rPr>
      </w:pPr>
      <w:r w:rsidRPr="001A0142">
        <w:rPr>
          <w:rFonts w:ascii="Arial" w:hAnsi="Arial" w:cs="Arial"/>
          <w:sz w:val="22"/>
          <w:szCs w:val="22"/>
        </w:rPr>
        <w:t>UGC</w:t>
      </w:r>
      <w:r w:rsidR="00015A7E" w:rsidRPr="001A0142">
        <w:rPr>
          <w:rFonts w:ascii="Arial" w:hAnsi="Arial" w:cs="Arial"/>
          <w:sz w:val="22"/>
          <w:szCs w:val="22"/>
        </w:rPr>
        <w:t xml:space="preserve">-UKIERI funding is designed to support the collaborative costs of the joint research project(s). All proposals will need to include details of contributions from the institutions involved, and from other sources. </w:t>
      </w:r>
      <w:r w:rsidR="008740D9" w:rsidRPr="001A0142">
        <w:rPr>
          <w:rFonts w:ascii="Arial" w:hAnsi="Arial" w:cs="Arial"/>
          <w:sz w:val="22"/>
          <w:szCs w:val="22"/>
        </w:rPr>
        <w:t>It is anticipated that a considerable portion of</w:t>
      </w:r>
      <w:r w:rsidR="00015A7E" w:rsidRPr="001A0142">
        <w:rPr>
          <w:rFonts w:ascii="Arial" w:hAnsi="Arial" w:cs="Arial"/>
          <w:sz w:val="22"/>
          <w:szCs w:val="22"/>
        </w:rPr>
        <w:t xml:space="preserve"> </w:t>
      </w:r>
      <w:r w:rsidRPr="001A0142">
        <w:rPr>
          <w:rFonts w:ascii="Arial" w:hAnsi="Arial" w:cs="Arial"/>
          <w:sz w:val="22"/>
          <w:szCs w:val="22"/>
        </w:rPr>
        <w:t>UGC</w:t>
      </w:r>
      <w:r w:rsidR="00015A7E" w:rsidRPr="001A0142">
        <w:rPr>
          <w:rFonts w:ascii="Arial" w:hAnsi="Arial" w:cs="Arial"/>
          <w:sz w:val="22"/>
          <w:szCs w:val="22"/>
        </w:rPr>
        <w:t xml:space="preserve">-UKIERI funds </w:t>
      </w:r>
      <w:r w:rsidR="008740D9" w:rsidRPr="001A0142">
        <w:rPr>
          <w:rFonts w:ascii="Arial" w:hAnsi="Arial" w:cs="Arial"/>
          <w:sz w:val="22"/>
          <w:szCs w:val="22"/>
        </w:rPr>
        <w:t>may</w:t>
      </w:r>
      <w:r w:rsidR="00015A7E" w:rsidRPr="001A0142">
        <w:rPr>
          <w:rFonts w:ascii="Arial" w:hAnsi="Arial" w:cs="Arial"/>
          <w:sz w:val="22"/>
          <w:szCs w:val="22"/>
        </w:rPr>
        <w:t xml:space="preserve"> be used to support exchanges between the research teams in the two countries. There are standard UKIERI or </w:t>
      </w:r>
      <w:r w:rsidRPr="001A0142">
        <w:rPr>
          <w:rFonts w:ascii="Arial" w:hAnsi="Arial" w:cs="Arial"/>
          <w:sz w:val="22"/>
          <w:szCs w:val="22"/>
        </w:rPr>
        <w:t>UGC</w:t>
      </w:r>
      <w:r w:rsidR="00015A7E" w:rsidRPr="001A0142">
        <w:rPr>
          <w:rFonts w:ascii="Arial" w:hAnsi="Arial" w:cs="Arial"/>
          <w:sz w:val="22"/>
          <w:szCs w:val="22"/>
        </w:rPr>
        <w:t xml:space="preserve"> rates for most elements that may be charged to the initiative and all applications must use these rates. Eligible costs include staff, researchers and research student exchanges, with extended periods of research attachments, essential to deliver the project’s proposed outcomes.  It should be noted however, that in line with promoting exchange between the participating research teams, all individuals spending time in the “other” country must be part of their home research team and spend the minimum required time with that team, and no more than the maximum allowable time in the other country (see below).  </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 xml:space="preserve">A </w:t>
      </w:r>
      <w:r w:rsidR="002601B4" w:rsidRPr="001A0142">
        <w:rPr>
          <w:rFonts w:ascii="Arial" w:hAnsi="Arial" w:cs="Arial"/>
          <w:sz w:val="22"/>
          <w:szCs w:val="22"/>
        </w:rPr>
        <w:t>UGC</w:t>
      </w:r>
      <w:r w:rsidRPr="001A0142">
        <w:rPr>
          <w:rFonts w:ascii="Arial" w:hAnsi="Arial" w:cs="Arial"/>
          <w:sz w:val="22"/>
          <w:szCs w:val="22"/>
        </w:rPr>
        <w:t xml:space="preserve">-UKIERI project grant can cover: </w:t>
      </w:r>
    </w:p>
    <w:p w:rsidR="00015A7E" w:rsidRPr="001A0142" w:rsidRDefault="00015A7E" w:rsidP="00B738BD">
      <w:pPr>
        <w:spacing w:before="0" w:after="120" w:line="240" w:lineRule="auto"/>
        <w:jc w:val="both"/>
        <w:rPr>
          <w:rFonts w:ascii="Arial" w:hAnsi="Arial" w:cs="Arial"/>
          <w:sz w:val="22"/>
          <w:szCs w:val="22"/>
        </w:rPr>
      </w:pPr>
      <w:proofErr w:type="spellStart"/>
      <w:r w:rsidRPr="001A0142">
        <w:rPr>
          <w:rFonts w:ascii="Arial" w:hAnsi="Arial" w:cs="Arial"/>
          <w:sz w:val="22"/>
          <w:szCs w:val="22"/>
        </w:rPr>
        <w:t>i</w:t>
      </w:r>
      <w:proofErr w:type="spellEnd"/>
      <w:r w:rsidRPr="001A0142">
        <w:rPr>
          <w:rFonts w:ascii="Arial" w:hAnsi="Arial" w:cs="Arial"/>
          <w:sz w:val="22"/>
          <w:szCs w:val="22"/>
        </w:rPr>
        <w:t>.</w:t>
      </w:r>
      <w:r w:rsidRPr="001A0142">
        <w:rPr>
          <w:rFonts w:ascii="Arial" w:hAnsi="Arial" w:cs="Arial"/>
          <w:sz w:val="22"/>
          <w:szCs w:val="22"/>
        </w:rPr>
        <w:tab/>
        <w:t>Research Staff and (Postdoctoral) Research Fellows’ (or equivalent) exchanges: to include travel related and accommodation costs for a maximum duration of 15 days per year</w:t>
      </w:r>
    </w:p>
    <w:p w:rsidR="00015A7E" w:rsidRPr="001A0142" w:rsidRDefault="00015A7E" w:rsidP="00B738BD">
      <w:pPr>
        <w:spacing w:before="0" w:after="120" w:line="240" w:lineRule="auto"/>
        <w:jc w:val="both"/>
        <w:rPr>
          <w:rFonts w:ascii="Arial" w:hAnsi="Arial" w:cs="Arial"/>
          <w:sz w:val="22"/>
          <w:szCs w:val="22"/>
        </w:rPr>
      </w:pPr>
      <w:proofErr w:type="gramStart"/>
      <w:r w:rsidRPr="001A0142">
        <w:rPr>
          <w:rFonts w:ascii="Arial" w:hAnsi="Arial" w:cs="Arial"/>
          <w:sz w:val="22"/>
          <w:szCs w:val="22"/>
        </w:rPr>
        <w:t>ii</w:t>
      </w:r>
      <w:proofErr w:type="gramEnd"/>
      <w:r w:rsidRPr="001A0142">
        <w:rPr>
          <w:rFonts w:ascii="Arial" w:hAnsi="Arial" w:cs="Arial"/>
          <w:sz w:val="22"/>
          <w:szCs w:val="22"/>
        </w:rPr>
        <w:t>.</w:t>
      </w:r>
      <w:r w:rsidRPr="001A0142">
        <w:rPr>
          <w:rFonts w:ascii="Arial" w:hAnsi="Arial" w:cs="Arial"/>
          <w:sz w:val="22"/>
          <w:szCs w:val="22"/>
        </w:rPr>
        <w:tab/>
        <w:t>Research Students (Postgraduate and PhD) exchanges: to include travel related and accommodation costs for a maximum duration of 89 days per year</w:t>
      </w:r>
    </w:p>
    <w:p w:rsidR="00910A43"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lastRenderedPageBreak/>
        <w:t>iii.</w:t>
      </w:r>
      <w:r w:rsidRPr="001A0142">
        <w:rPr>
          <w:rFonts w:ascii="Arial" w:hAnsi="Arial" w:cs="Arial"/>
          <w:sz w:val="22"/>
          <w:szCs w:val="22"/>
        </w:rPr>
        <w:tab/>
        <w:t xml:space="preserve">Reasonable costs directly associated with the research activities e.g. reagents and other specialist laboratory consumables, (of up to o a maximum of 15% of the total amount requested from </w:t>
      </w:r>
      <w:r w:rsidR="002601B4" w:rsidRPr="001A0142">
        <w:rPr>
          <w:rFonts w:ascii="Arial" w:hAnsi="Arial" w:cs="Arial"/>
          <w:sz w:val="22"/>
          <w:szCs w:val="22"/>
        </w:rPr>
        <w:t>UGC</w:t>
      </w:r>
      <w:r w:rsidRPr="001A0142">
        <w:rPr>
          <w:rFonts w:ascii="Arial" w:hAnsi="Arial" w:cs="Arial"/>
          <w:sz w:val="22"/>
          <w:szCs w:val="22"/>
        </w:rPr>
        <w:t xml:space="preserve">-UKIERI) </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iv.</w:t>
      </w:r>
      <w:r w:rsidRPr="001A0142">
        <w:rPr>
          <w:rFonts w:ascii="Arial" w:hAnsi="Arial" w:cs="Arial"/>
          <w:sz w:val="22"/>
          <w:szCs w:val="22"/>
        </w:rPr>
        <w:tab/>
        <w:t>Other costs</w:t>
      </w:r>
      <w:r w:rsidR="008740D9" w:rsidRPr="001A0142">
        <w:rPr>
          <w:rFonts w:ascii="Arial" w:hAnsi="Arial" w:cs="Arial"/>
          <w:sz w:val="22"/>
          <w:szCs w:val="22"/>
        </w:rPr>
        <w:t>, including staff costs,</w:t>
      </w:r>
      <w:r w:rsidRPr="001A0142">
        <w:rPr>
          <w:rFonts w:ascii="Arial" w:hAnsi="Arial" w:cs="Arial"/>
          <w:sz w:val="22"/>
          <w:szCs w:val="22"/>
        </w:rPr>
        <w:t xml:space="preserve"> directly associated with the delivery of the project and not mentioned above, will be considered on an ad hoc basis </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v.</w:t>
      </w:r>
      <w:r w:rsidRPr="001A0142">
        <w:rPr>
          <w:rFonts w:ascii="Arial" w:hAnsi="Arial" w:cs="Arial"/>
          <w:sz w:val="22"/>
          <w:szCs w:val="22"/>
        </w:rPr>
        <w:tab/>
        <w:t>Up to four visits each side, per year is permitted.</w:t>
      </w:r>
    </w:p>
    <w:p w:rsidR="00332021" w:rsidRPr="001A0142" w:rsidRDefault="00332021" w:rsidP="00AC2F4F">
      <w:pPr>
        <w:spacing w:before="0" w:after="120" w:line="240" w:lineRule="auto"/>
        <w:ind w:left="720" w:hanging="720"/>
        <w:jc w:val="both"/>
        <w:rPr>
          <w:rFonts w:ascii="Arial" w:hAnsi="Arial" w:cs="Arial"/>
          <w:sz w:val="22"/>
          <w:szCs w:val="22"/>
        </w:rPr>
      </w:pPr>
      <w:r w:rsidRPr="001A0142">
        <w:rPr>
          <w:rFonts w:ascii="Arial" w:hAnsi="Arial" w:cs="Arial"/>
          <w:sz w:val="22"/>
          <w:szCs w:val="22"/>
        </w:rPr>
        <w:t xml:space="preserve">vi. </w:t>
      </w:r>
      <w:r w:rsidRPr="001A0142">
        <w:rPr>
          <w:rFonts w:ascii="Arial" w:hAnsi="Arial" w:cs="Arial"/>
          <w:sz w:val="22"/>
          <w:szCs w:val="22"/>
        </w:rPr>
        <w:tab/>
      </w:r>
      <w:r w:rsidR="00AC2F4F" w:rsidRPr="001A0142">
        <w:rPr>
          <w:rFonts w:ascii="Arial" w:hAnsi="Arial" w:cs="Arial"/>
          <w:sz w:val="22"/>
          <w:szCs w:val="22"/>
        </w:rPr>
        <w:t xml:space="preserve">Administration Overhead costs of up to 10% excluding travel and field work is permitted. This would cover administrative, data collation, accounting and other similar services. </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 xml:space="preserve">NOTE : The international air-fare from, institute to institute (for example if a scholar is travelling from Manchester to Ahmedabad, the UK institution will be responsible for air fare from Manchester to Delhi to Ahmedabad and back), will be provided by economy class by the sponsoring country and hospitality will be borne by the receiving country. </w:t>
      </w:r>
    </w:p>
    <w:p w:rsidR="00015A7E" w:rsidRPr="001A0142" w:rsidRDefault="002601B4" w:rsidP="00B738BD">
      <w:pPr>
        <w:spacing w:before="0" w:after="120" w:line="240" w:lineRule="auto"/>
        <w:jc w:val="both"/>
        <w:rPr>
          <w:rFonts w:ascii="Arial" w:hAnsi="Arial" w:cs="Arial"/>
          <w:sz w:val="22"/>
          <w:szCs w:val="22"/>
        </w:rPr>
      </w:pPr>
      <w:r w:rsidRPr="001A0142">
        <w:rPr>
          <w:rFonts w:ascii="Arial" w:hAnsi="Arial" w:cs="Arial"/>
          <w:sz w:val="22"/>
          <w:szCs w:val="22"/>
        </w:rPr>
        <w:t>UGC</w:t>
      </w:r>
      <w:r w:rsidR="00015A7E" w:rsidRPr="001A0142">
        <w:rPr>
          <w:rFonts w:ascii="Arial" w:hAnsi="Arial" w:cs="Arial"/>
          <w:sz w:val="22"/>
          <w:szCs w:val="22"/>
        </w:rPr>
        <w:t>-UKIERI funds are not intended to contribute towards the costs of administration or other institutional overheads</w:t>
      </w:r>
      <w:r w:rsidR="00332021" w:rsidRPr="001A0142">
        <w:rPr>
          <w:rFonts w:ascii="Arial" w:hAnsi="Arial" w:cs="Arial"/>
          <w:sz w:val="22"/>
          <w:szCs w:val="22"/>
        </w:rPr>
        <w:t xml:space="preserve"> fully</w:t>
      </w:r>
      <w:r w:rsidR="00015A7E" w:rsidRPr="001A0142">
        <w:rPr>
          <w:rFonts w:ascii="Arial" w:hAnsi="Arial" w:cs="Arial"/>
          <w:sz w:val="22"/>
          <w:szCs w:val="22"/>
        </w:rPr>
        <w:t>.</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It is expected that Institutions/Scholars involved in the</w:t>
      </w:r>
      <w:r w:rsidR="002601B4" w:rsidRPr="001A0142">
        <w:rPr>
          <w:rFonts w:ascii="Arial" w:hAnsi="Arial" w:cs="Arial"/>
          <w:sz w:val="22"/>
          <w:szCs w:val="22"/>
        </w:rPr>
        <w:t xml:space="preserve"> UGC</w:t>
      </w:r>
      <w:r w:rsidRPr="001A0142">
        <w:rPr>
          <w:rFonts w:ascii="Arial" w:hAnsi="Arial" w:cs="Arial"/>
          <w:sz w:val="22"/>
          <w:szCs w:val="22"/>
        </w:rPr>
        <w:t>-UKIERI partnership will ensure that all IPR related matters will be addressed appropriately.</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Duration &amp; Value of Partnerships</w:t>
      </w:r>
    </w:p>
    <w:p w:rsidR="00015A7E" w:rsidRPr="001A0142" w:rsidRDefault="002601B4" w:rsidP="00B738BD">
      <w:pPr>
        <w:spacing w:before="0" w:after="120" w:line="240" w:lineRule="auto"/>
        <w:jc w:val="both"/>
        <w:rPr>
          <w:rFonts w:ascii="Arial" w:hAnsi="Arial" w:cs="Arial"/>
          <w:sz w:val="22"/>
          <w:szCs w:val="22"/>
        </w:rPr>
      </w:pPr>
      <w:r w:rsidRPr="001A0142">
        <w:rPr>
          <w:rFonts w:ascii="Arial" w:hAnsi="Arial" w:cs="Arial"/>
          <w:sz w:val="22"/>
          <w:szCs w:val="22"/>
        </w:rPr>
        <w:t>UGC</w:t>
      </w:r>
      <w:r w:rsidR="00015A7E" w:rsidRPr="001A0142">
        <w:rPr>
          <w:rFonts w:ascii="Arial" w:hAnsi="Arial" w:cs="Arial"/>
          <w:sz w:val="22"/>
          <w:szCs w:val="22"/>
        </w:rPr>
        <w:t xml:space="preserve">-UKIERI funds are available for partnerships of up to </w:t>
      </w:r>
      <w:r w:rsidR="000D00AD" w:rsidRPr="001A0142">
        <w:rPr>
          <w:rFonts w:ascii="Arial" w:hAnsi="Arial" w:cs="Arial"/>
          <w:sz w:val="22"/>
          <w:szCs w:val="22"/>
        </w:rPr>
        <w:t>3</w:t>
      </w:r>
      <w:r w:rsidR="00015A7E" w:rsidRPr="001A0142">
        <w:rPr>
          <w:rFonts w:ascii="Arial" w:hAnsi="Arial" w:cs="Arial"/>
          <w:sz w:val="22"/>
          <w:szCs w:val="22"/>
        </w:rPr>
        <w:t xml:space="preserve"> years in duration. </w:t>
      </w:r>
      <w:r w:rsidRPr="001A0142">
        <w:rPr>
          <w:rFonts w:ascii="Arial" w:hAnsi="Arial" w:cs="Arial"/>
          <w:sz w:val="22"/>
          <w:szCs w:val="22"/>
        </w:rPr>
        <w:t>UGC</w:t>
      </w:r>
      <w:r w:rsidR="00015A7E" w:rsidRPr="001A0142">
        <w:rPr>
          <w:rFonts w:ascii="Arial" w:hAnsi="Arial" w:cs="Arial"/>
          <w:sz w:val="22"/>
          <w:szCs w:val="22"/>
        </w:rPr>
        <w:t>-UKIERI partnerships will provide for a maximum of £</w:t>
      </w:r>
      <w:r w:rsidR="00921BBF" w:rsidRPr="001A0142">
        <w:rPr>
          <w:rFonts w:ascii="Arial" w:hAnsi="Arial" w:cs="Arial"/>
          <w:sz w:val="22"/>
          <w:szCs w:val="22"/>
        </w:rPr>
        <w:t>2</w:t>
      </w:r>
      <w:r w:rsidR="00C662A2" w:rsidRPr="001A0142">
        <w:rPr>
          <w:rFonts w:ascii="Arial" w:hAnsi="Arial" w:cs="Arial"/>
          <w:sz w:val="22"/>
          <w:szCs w:val="22"/>
        </w:rPr>
        <w:t>0</w:t>
      </w:r>
      <w:r w:rsidR="00015A7E" w:rsidRPr="001A0142">
        <w:rPr>
          <w:rFonts w:ascii="Arial" w:hAnsi="Arial" w:cs="Arial"/>
          <w:sz w:val="22"/>
          <w:szCs w:val="22"/>
        </w:rPr>
        <w:t xml:space="preserve">0,000 over the duration of the project, subject to availability of funds. </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Quantum of funding for the project would be decided by the Project Grant Committee having representatives from</w:t>
      </w:r>
      <w:r w:rsidR="00921BBF" w:rsidRPr="001A0142">
        <w:rPr>
          <w:rFonts w:ascii="Arial" w:hAnsi="Arial" w:cs="Arial"/>
          <w:sz w:val="22"/>
          <w:szCs w:val="22"/>
        </w:rPr>
        <w:t xml:space="preserve"> </w:t>
      </w:r>
      <w:r w:rsidR="002601B4" w:rsidRPr="001A0142">
        <w:rPr>
          <w:rFonts w:ascii="Arial" w:hAnsi="Arial" w:cs="Arial"/>
          <w:sz w:val="22"/>
          <w:szCs w:val="22"/>
        </w:rPr>
        <w:t>UGC</w:t>
      </w:r>
      <w:r w:rsidR="00921BBF" w:rsidRPr="001A0142">
        <w:rPr>
          <w:rFonts w:ascii="Arial" w:hAnsi="Arial" w:cs="Arial"/>
          <w:sz w:val="22"/>
          <w:szCs w:val="22"/>
        </w:rPr>
        <w:t xml:space="preserve"> and UKIERI</w:t>
      </w:r>
      <w:r w:rsidR="00AA50D0" w:rsidRPr="001A0142">
        <w:rPr>
          <w:rFonts w:ascii="Arial" w:hAnsi="Arial" w:cs="Arial"/>
          <w:sz w:val="22"/>
          <w:szCs w:val="22"/>
        </w:rPr>
        <w:t xml:space="preserve">. </w:t>
      </w:r>
      <w:r w:rsidRPr="001A0142">
        <w:rPr>
          <w:rFonts w:ascii="Arial" w:hAnsi="Arial" w:cs="Arial"/>
          <w:sz w:val="22"/>
          <w:szCs w:val="22"/>
        </w:rPr>
        <w:t xml:space="preserve">This will be based on </w:t>
      </w:r>
    </w:p>
    <w:p w:rsidR="00015A7E" w:rsidRPr="001A0142" w:rsidRDefault="00015A7E" w:rsidP="00B738BD">
      <w:pPr>
        <w:numPr>
          <w:ilvl w:val="0"/>
          <w:numId w:val="3"/>
        </w:numPr>
        <w:spacing w:before="0" w:after="120" w:line="240" w:lineRule="auto"/>
        <w:jc w:val="both"/>
        <w:rPr>
          <w:rFonts w:ascii="Arial" w:hAnsi="Arial" w:cs="Arial"/>
          <w:sz w:val="22"/>
          <w:szCs w:val="22"/>
        </w:rPr>
      </w:pPr>
      <w:r w:rsidRPr="001A0142">
        <w:rPr>
          <w:rFonts w:ascii="Arial" w:hAnsi="Arial" w:cs="Arial"/>
          <w:sz w:val="22"/>
          <w:szCs w:val="22"/>
        </w:rPr>
        <w:t>Justification submitted by institution.</w:t>
      </w:r>
    </w:p>
    <w:p w:rsidR="00015A7E" w:rsidRPr="001A0142" w:rsidRDefault="00015A7E" w:rsidP="00B738BD">
      <w:pPr>
        <w:numPr>
          <w:ilvl w:val="0"/>
          <w:numId w:val="3"/>
        </w:numPr>
        <w:spacing w:before="0" w:after="120" w:line="240" w:lineRule="auto"/>
        <w:jc w:val="both"/>
        <w:rPr>
          <w:rFonts w:ascii="Arial" w:hAnsi="Arial" w:cs="Arial"/>
          <w:sz w:val="22"/>
          <w:szCs w:val="22"/>
        </w:rPr>
      </w:pPr>
      <w:r w:rsidRPr="001A0142">
        <w:rPr>
          <w:rFonts w:ascii="Arial" w:hAnsi="Arial" w:cs="Arial"/>
          <w:sz w:val="22"/>
          <w:szCs w:val="22"/>
        </w:rPr>
        <w:t>Subject to availability of funds.</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Applications from Partnerships</w:t>
      </w:r>
    </w:p>
    <w:p w:rsidR="00015A7E" w:rsidRPr="001A0142" w:rsidRDefault="00015A7E" w:rsidP="00B738BD">
      <w:pPr>
        <w:spacing w:before="0" w:after="120" w:line="240" w:lineRule="auto"/>
        <w:jc w:val="both"/>
        <w:rPr>
          <w:rFonts w:ascii="Arial" w:hAnsi="Arial" w:cs="Arial"/>
          <w:sz w:val="22"/>
          <w:szCs w:val="22"/>
        </w:rPr>
      </w:pPr>
      <w:r w:rsidRPr="001A0142">
        <w:rPr>
          <w:rFonts w:ascii="Arial" w:hAnsi="Arial" w:cs="Arial"/>
          <w:sz w:val="22"/>
          <w:szCs w:val="22"/>
        </w:rPr>
        <w:t>There is an expectation and requirement that all major parties to a proposal (e.g. the different research teams in countries, other partners and sponsors) should be kept fully informed of the development of the application and the implementation of the partnership. It is expected that the lead researchers will keep all parties to the application updated on developments, and will share feedback, if any, with all parties concerned.</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General Criteria for the Awards</w:t>
      </w:r>
    </w:p>
    <w:p w:rsidR="00C662A2" w:rsidRPr="001A0142" w:rsidRDefault="00C662A2" w:rsidP="00B738BD">
      <w:pPr>
        <w:spacing w:before="0" w:after="120" w:line="240" w:lineRule="auto"/>
        <w:jc w:val="both"/>
        <w:rPr>
          <w:rFonts w:ascii="Arial" w:hAnsi="Arial" w:cs="Arial"/>
          <w:sz w:val="22"/>
          <w:szCs w:val="22"/>
        </w:rPr>
      </w:pPr>
      <w:r w:rsidRPr="001A0142">
        <w:rPr>
          <w:rFonts w:ascii="Arial" w:hAnsi="Arial" w:cs="Arial"/>
          <w:sz w:val="22"/>
          <w:szCs w:val="22"/>
        </w:rPr>
        <w:t xml:space="preserve">The principles underlying the submission and assessment of proposals for </w:t>
      </w:r>
      <w:r w:rsidR="002601B4" w:rsidRPr="001A0142">
        <w:rPr>
          <w:rFonts w:ascii="Arial" w:hAnsi="Arial" w:cs="Arial"/>
          <w:sz w:val="22"/>
          <w:szCs w:val="22"/>
        </w:rPr>
        <w:t>UGC</w:t>
      </w:r>
      <w:r w:rsidRPr="001A0142">
        <w:rPr>
          <w:rFonts w:ascii="Arial" w:hAnsi="Arial" w:cs="Arial"/>
          <w:sz w:val="22"/>
          <w:szCs w:val="22"/>
        </w:rPr>
        <w:t>-UKIERI awards will be:</w:t>
      </w:r>
    </w:p>
    <w:p w:rsidR="00C662A2" w:rsidRPr="001A0142" w:rsidRDefault="00C662A2" w:rsidP="00B738BD">
      <w:pPr>
        <w:numPr>
          <w:ilvl w:val="0"/>
          <w:numId w:val="4"/>
        </w:numPr>
        <w:spacing w:before="0" w:after="120" w:line="240" w:lineRule="auto"/>
        <w:jc w:val="both"/>
        <w:rPr>
          <w:rFonts w:ascii="Arial" w:hAnsi="Arial" w:cs="Arial"/>
          <w:sz w:val="22"/>
          <w:szCs w:val="22"/>
        </w:rPr>
      </w:pPr>
      <w:r w:rsidRPr="001A0142">
        <w:rPr>
          <w:rFonts w:ascii="Arial" w:hAnsi="Arial" w:cs="Arial"/>
          <w:sz w:val="22"/>
          <w:szCs w:val="22"/>
        </w:rPr>
        <w:t>They will be competitive</w:t>
      </w:r>
    </w:p>
    <w:p w:rsidR="00C662A2" w:rsidRPr="001A0142" w:rsidRDefault="00C662A2" w:rsidP="00B738BD">
      <w:pPr>
        <w:numPr>
          <w:ilvl w:val="0"/>
          <w:numId w:val="4"/>
        </w:numPr>
        <w:spacing w:before="0" w:after="120" w:line="240" w:lineRule="auto"/>
        <w:jc w:val="both"/>
        <w:rPr>
          <w:rFonts w:ascii="Arial" w:hAnsi="Arial" w:cs="Arial"/>
          <w:sz w:val="22"/>
          <w:szCs w:val="22"/>
        </w:rPr>
      </w:pPr>
      <w:r w:rsidRPr="001A0142">
        <w:rPr>
          <w:rFonts w:ascii="Arial" w:hAnsi="Arial" w:cs="Arial"/>
          <w:sz w:val="22"/>
          <w:szCs w:val="22"/>
        </w:rPr>
        <w:t>The evaluation process will be transparent and consistent</w:t>
      </w:r>
    </w:p>
    <w:p w:rsidR="00C662A2" w:rsidRPr="001A0142" w:rsidRDefault="00C662A2" w:rsidP="00B738BD">
      <w:pPr>
        <w:numPr>
          <w:ilvl w:val="0"/>
          <w:numId w:val="4"/>
        </w:numPr>
        <w:spacing w:before="0" w:after="120" w:line="240" w:lineRule="auto"/>
        <w:jc w:val="both"/>
        <w:rPr>
          <w:rFonts w:ascii="Arial" w:hAnsi="Arial" w:cs="Arial"/>
          <w:sz w:val="22"/>
          <w:szCs w:val="22"/>
        </w:rPr>
      </w:pPr>
      <w:r w:rsidRPr="001A0142">
        <w:rPr>
          <w:rFonts w:ascii="Arial" w:hAnsi="Arial" w:cs="Arial"/>
          <w:sz w:val="22"/>
          <w:szCs w:val="22"/>
        </w:rPr>
        <w:t>They should be submitted jointly by the Indian and UK Project Leaders</w:t>
      </w:r>
    </w:p>
    <w:p w:rsidR="00C662A2" w:rsidRPr="001A0142" w:rsidRDefault="00C662A2" w:rsidP="00B738BD">
      <w:pPr>
        <w:numPr>
          <w:ilvl w:val="0"/>
          <w:numId w:val="4"/>
        </w:numPr>
        <w:spacing w:before="0" w:after="120" w:line="240" w:lineRule="auto"/>
        <w:jc w:val="both"/>
        <w:rPr>
          <w:rFonts w:ascii="Arial" w:hAnsi="Arial" w:cs="Arial"/>
          <w:sz w:val="22"/>
          <w:szCs w:val="22"/>
        </w:rPr>
      </w:pPr>
      <w:r w:rsidRPr="001A0142">
        <w:rPr>
          <w:rFonts w:ascii="Arial" w:hAnsi="Arial" w:cs="Arial"/>
          <w:sz w:val="22"/>
          <w:szCs w:val="22"/>
        </w:rPr>
        <w:t>They must have the formal support of the respective heads of institutions/organisations</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Evaluation Process</w:t>
      </w:r>
    </w:p>
    <w:p w:rsidR="00CE64CA" w:rsidRPr="001A0142" w:rsidRDefault="00CE64CA" w:rsidP="00B738BD">
      <w:pPr>
        <w:pStyle w:val="Heading3"/>
        <w:spacing w:before="0" w:after="120" w:line="240" w:lineRule="auto"/>
        <w:rPr>
          <w:rFonts w:ascii="Arial" w:hAnsi="Arial" w:cs="Arial"/>
          <w:b/>
          <w:color w:val="auto"/>
        </w:rPr>
      </w:pPr>
      <w:r w:rsidRPr="001A0142">
        <w:rPr>
          <w:rFonts w:ascii="Arial" w:hAnsi="Arial" w:cs="Arial"/>
          <w:b/>
          <w:color w:val="auto"/>
        </w:rPr>
        <w:t>Step One: Initial Screening</w:t>
      </w:r>
    </w:p>
    <w:p w:rsidR="00C662A2" w:rsidRPr="001A0142" w:rsidRDefault="00C662A2" w:rsidP="00B738BD">
      <w:pPr>
        <w:spacing w:before="0" w:after="120" w:line="240" w:lineRule="auto"/>
        <w:jc w:val="both"/>
        <w:rPr>
          <w:rFonts w:ascii="Arial" w:hAnsi="Arial" w:cs="Arial"/>
          <w:sz w:val="22"/>
          <w:szCs w:val="22"/>
        </w:rPr>
      </w:pPr>
      <w:r w:rsidRPr="001A0142">
        <w:rPr>
          <w:rFonts w:ascii="Arial" w:hAnsi="Arial" w:cs="Arial"/>
          <w:sz w:val="22"/>
          <w:szCs w:val="22"/>
        </w:rPr>
        <w:lastRenderedPageBreak/>
        <w:t>Following the opening session and ad</w:t>
      </w:r>
      <w:r w:rsidR="00332021" w:rsidRPr="001A0142">
        <w:rPr>
          <w:rFonts w:ascii="Arial" w:hAnsi="Arial" w:cs="Arial"/>
          <w:sz w:val="22"/>
          <w:szCs w:val="22"/>
        </w:rPr>
        <w:t>ministrative check, the UKIERI S</w:t>
      </w:r>
      <w:r w:rsidRPr="001A0142">
        <w:rPr>
          <w:rFonts w:ascii="Arial" w:hAnsi="Arial" w:cs="Arial"/>
          <w:sz w:val="22"/>
          <w:szCs w:val="22"/>
        </w:rPr>
        <w:t>ecretariat will inform the applicants whether their application was submitted prior to the deadline, whether their application has satisfied all criteria mentioned in the checklist and whether their application has been short-listed for evaluation.</w:t>
      </w:r>
    </w:p>
    <w:p w:rsidR="00C662A2" w:rsidRPr="001A0142" w:rsidRDefault="00CE64CA" w:rsidP="00B738BD">
      <w:pPr>
        <w:pStyle w:val="Heading3"/>
        <w:spacing w:before="0" w:after="120" w:line="240" w:lineRule="auto"/>
        <w:rPr>
          <w:rFonts w:ascii="Arial" w:hAnsi="Arial" w:cs="Arial"/>
          <w:b/>
          <w:color w:val="auto"/>
        </w:rPr>
      </w:pPr>
      <w:r w:rsidRPr="001A0142">
        <w:rPr>
          <w:rFonts w:ascii="Arial" w:hAnsi="Arial" w:cs="Arial"/>
          <w:b/>
          <w:color w:val="auto"/>
        </w:rPr>
        <w:t xml:space="preserve">Step Two: </w:t>
      </w:r>
      <w:r w:rsidR="00635986" w:rsidRPr="001A0142">
        <w:rPr>
          <w:rFonts w:ascii="Arial" w:hAnsi="Arial" w:cs="Arial"/>
          <w:b/>
          <w:color w:val="auto"/>
        </w:rPr>
        <w:t>EVALUATION BY PANEL OF SUBJECT EXPERTS</w:t>
      </w:r>
    </w:p>
    <w:p w:rsidR="00C662A2" w:rsidRPr="001A0142" w:rsidRDefault="00C662A2" w:rsidP="00B738BD">
      <w:pPr>
        <w:spacing w:before="0" w:after="120" w:line="240" w:lineRule="auto"/>
        <w:jc w:val="both"/>
        <w:rPr>
          <w:rFonts w:ascii="Arial" w:hAnsi="Arial" w:cs="Arial"/>
          <w:sz w:val="22"/>
          <w:szCs w:val="22"/>
        </w:rPr>
      </w:pPr>
      <w:r w:rsidRPr="001A0142">
        <w:rPr>
          <w:rFonts w:ascii="Arial" w:hAnsi="Arial" w:cs="Arial"/>
          <w:sz w:val="22"/>
          <w:szCs w:val="22"/>
        </w:rPr>
        <w:t xml:space="preserve">All projects on the short list will go forward to a sector assessment panel, which will include external assessors.  All comments and grading arising from the panel will be seen and used by the </w:t>
      </w:r>
      <w:r w:rsidR="00635986" w:rsidRPr="001A0142">
        <w:rPr>
          <w:rFonts w:ascii="Arial" w:hAnsi="Arial" w:cs="Arial"/>
          <w:sz w:val="22"/>
          <w:szCs w:val="22"/>
        </w:rPr>
        <w:t xml:space="preserve">Project Grant Committee </w:t>
      </w:r>
      <w:r w:rsidRPr="001A0142">
        <w:rPr>
          <w:rFonts w:ascii="Arial" w:hAnsi="Arial" w:cs="Arial"/>
          <w:sz w:val="22"/>
          <w:szCs w:val="22"/>
        </w:rPr>
        <w:t xml:space="preserve">to make their recommendations. </w:t>
      </w:r>
    </w:p>
    <w:p w:rsidR="00C662A2" w:rsidRPr="001A0142" w:rsidRDefault="00C662A2" w:rsidP="00B738BD">
      <w:pPr>
        <w:spacing w:before="0" w:after="120" w:line="240" w:lineRule="auto"/>
        <w:jc w:val="both"/>
        <w:rPr>
          <w:rFonts w:ascii="Arial" w:hAnsi="Arial" w:cs="Arial"/>
          <w:sz w:val="22"/>
          <w:szCs w:val="22"/>
        </w:rPr>
      </w:pPr>
      <w:r w:rsidRPr="001A0142">
        <w:rPr>
          <w:rFonts w:ascii="Arial" w:hAnsi="Arial" w:cs="Arial"/>
          <w:sz w:val="22"/>
          <w:szCs w:val="22"/>
        </w:rPr>
        <w:t xml:space="preserve">The assessment panel will evaluate the projects as per pre-determined assessment criteria. The panel will include representatives from the UK and Indian side.  </w:t>
      </w:r>
    </w:p>
    <w:p w:rsidR="00CE64CA" w:rsidRPr="001A0142" w:rsidRDefault="00635986" w:rsidP="00B738BD">
      <w:pPr>
        <w:pStyle w:val="Heading3"/>
        <w:spacing w:before="0" w:after="120" w:line="240" w:lineRule="auto"/>
        <w:rPr>
          <w:rFonts w:ascii="Arial" w:hAnsi="Arial" w:cs="Arial"/>
          <w:b/>
          <w:color w:val="auto"/>
        </w:rPr>
      </w:pPr>
      <w:r w:rsidRPr="001A0142">
        <w:rPr>
          <w:rFonts w:ascii="Arial" w:hAnsi="Arial" w:cs="Arial"/>
          <w:b/>
          <w:color w:val="auto"/>
        </w:rPr>
        <w:t>Step Three: Final Selection and approval by project board</w:t>
      </w:r>
    </w:p>
    <w:p w:rsidR="00CE64CA" w:rsidRPr="001A0142" w:rsidRDefault="00C662A2" w:rsidP="00635986">
      <w:pPr>
        <w:spacing w:before="0" w:after="120" w:line="240" w:lineRule="auto"/>
        <w:jc w:val="both"/>
        <w:rPr>
          <w:rFonts w:ascii="Arial" w:hAnsi="Arial" w:cs="Arial"/>
          <w:b/>
          <w:sz w:val="22"/>
          <w:szCs w:val="22"/>
        </w:rPr>
      </w:pPr>
      <w:r w:rsidRPr="001A0142">
        <w:rPr>
          <w:rFonts w:ascii="Arial" w:hAnsi="Arial" w:cs="Arial"/>
          <w:sz w:val="22"/>
          <w:szCs w:val="22"/>
        </w:rPr>
        <w:t xml:space="preserve">An evaluation of the quality of the proposals, including the proposed budget, and of the capacity of the applicant and its partners, will be carried out in accordance with the evaluation criteria.  </w:t>
      </w:r>
      <w:r w:rsidR="00635986" w:rsidRPr="001A0142">
        <w:rPr>
          <w:rFonts w:ascii="Arial" w:hAnsi="Arial" w:cs="Arial"/>
          <w:sz w:val="22"/>
          <w:szCs w:val="22"/>
        </w:rPr>
        <w:t xml:space="preserve">The ultimate decision for agreeing projects for funding support will be made by the UKIERI and UGC Project Board. </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Evaluation Criteria</w:t>
      </w:r>
    </w:p>
    <w:p w:rsidR="00C662A2" w:rsidRPr="001A0142" w:rsidRDefault="00C662A2" w:rsidP="00B738BD">
      <w:pPr>
        <w:numPr>
          <w:ilvl w:val="0"/>
          <w:numId w:val="6"/>
        </w:numPr>
        <w:spacing w:before="0" w:after="120" w:line="240" w:lineRule="auto"/>
        <w:jc w:val="both"/>
        <w:rPr>
          <w:rFonts w:ascii="Arial" w:hAnsi="Arial" w:cs="Arial"/>
          <w:sz w:val="22"/>
          <w:szCs w:val="22"/>
        </w:rPr>
      </w:pPr>
      <w:r w:rsidRPr="001A0142">
        <w:rPr>
          <w:rFonts w:ascii="Arial" w:hAnsi="Arial" w:cs="Arial"/>
          <w:sz w:val="22"/>
          <w:szCs w:val="22"/>
        </w:rPr>
        <w:t>The extent to which the project might contribute towards both mutuality and long term sustainable partnerships between the UK &amp; India</w:t>
      </w:r>
    </w:p>
    <w:p w:rsidR="00C662A2" w:rsidRPr="001A0142" w:rsidRDefault="00C662A2" w:rsidP="00B738BD">
      <w:pPr>
        <w:numPr>
          <w:ilvl w:val="0"/>
          <w:numId w:val="6"/>
        </w:numPr>
        <w:spacing w:before="0" w:after="120" w:line="240" w:lineRule="auto"/>
        <w:jc w:val="both"/>
        <w:rPr>
          <w:rFonts w:ascii="Arial" w:hAnsi="Arial" w:cs="Arial"/>
          <w:sz w:val="22"/>
          <w:szCs w:val="22"/>
        </w:rPr>
      </w:pPr>
      <w:r w:rsidRPr="001A0142">
        <w:rPr>
          <w:rFonts w:ascii="Arial" w:hAnsi="Arial" w:cs="Arial"/>
          <w:sz w:val="22"/>
          <w:szCs w:val="22"/>
        </w:rPr>
        <w:t>The quality of the institutions/organisations applying; are they recognised as Centres of Excellence in the selected field e.g. by government or funding bodies</w:t>
      </w:r>
    </w:p>
    <w:p w:rsidR="007959BE" w:rsidRPr="001A0142" w:rsidRDefault="00BE63F8" w:rsidP="00B738BD">
      <w:pPr>
        <w:numPr>
          <w:ilvl w:val="0"/>
          <w:numId w:val="6"/>
        </w:numPr>
        <w:spacing w:before="0" w:after="120" w:line="240" w:lineRule="auto"/>
        <w:jc w:val="both"/>
        <w:rPr>
          <w:rFonts w:ascii="Arial" w:hAnsi="Arial" w:cs="Arial"/>
          <w:sz w:val="22"/>
          <w:szCs w:val="22"/>
        </w:rPr>
      </w:pPr>
      <w:r w:rsidRPr="001A0142">
        <w:rPr>
          <w:rFonts w:ascii="Arial" w:hAnsi="Arial" w:cs="Arial"/>
          <w:sz w:val="22"/>
          <w:szCs w:val="22"/>
        </w:rPr>
        <w:t xml:space="preserve">The clarity of outcomes proposed with quantifiable outputs including: </w:t>
      </w:r>
    </w:p>
    <w:p w:rsidR="00BE63F8" w:rsidRPr="001A0142" w:rsidRDefault="00BE63F8"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Capacity of the project to contribute to the development of a new technology, service or product</w:t>
      </w:r>
    </w:p>
    <w:p w:rsidR="00BE63F8" w:rsidRPr="001A0142" w:rsidRDefault="00BE63F8"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Creation of new ideas and knowledge which can possibly lead to future innovations</w:t>
      </w:r>
    </w:p>
    <w:p w:rsidR="00BE63F8" w:rsidRPr="001A0142" w:rsidRDefault="00BE63F8"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Creation of new PhD, research scholar links leading to sustainable research collaborations</w:t>
      </w:r>
    </w:p>
    <w:p w:rsidR="00BE63F8" w:rsidRPr="001A0142" w:rsidRDefault="00BE63F8"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Quality and effectiveness of the scientific methodology</w:t>
      </w:r>
    </w:p>
    <w:p w:rsidR="00BE63F8" w:rsidRPr="001A0142" w:rsidRDefault="00BE63F8"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Scientific and/or social impact</w:t>
      </w:r>
      <w:r w:rsidR="00670AB5" w:rsidRPr="001A0142">
        <w:rPr>
          <w:rFonts w:ascii="Arial" w:hAnsi="Arial" w:cs="Arial"/>
          <w:sz w:val="22"/>
          <w:szCs w:val="22"/>
        </w:rPr>
        <w:t xml:space="preserve"> expected</w:t>
      </w:r>
    </w:p>
    <w:p w:rsidR="00670AB5" w:rsidRPr="001A0142" w:rsidRDefault="00670AB5"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Added value to be expected from the research collaboration</w:t>
      </w:r>
    </w:p>
    <w:p w:rsidR="00670AB5" w:rsidRPr="001A0142" w:rsidRDefault="00670AB5"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Opportunities for early career researchers</w:t>
      </w:r>
    </w:p>
    <w:p w:rsidR="00670AB5" w:rsidRPr="001A0142" w:rsidRDefault="00670AB5" w:rsidP="001A0142">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Linkages, engagement and participation by the business</w:t>
      </w:r>
      <w:r w:rsidR="00635986" w:rsidRPr="001A0142">
        <w:rPr>
          <w:rFonts w:ascii="Arial" w:hAnsi="Arial" w:cs="Arial"/>
          <w:sz w:val="22"/>
          <w:szCs w:val="22"/>
        </w:rPr>
        <w:t>es/industry</w:t>
      </w:r>
    </w:p>
    <w:p w:rsidR="00C662A2" w:rsidRPr="001A0142" w:rsidRDefault="00C662A2" w:rsidP="00B738BD">
      <w:pPr>
        <w:numPr>
          <w:ilvl w:val="0"/>
          <w:numId w:val="6"/>
        </w:numPr>
        <w:spacing w:before="0" w:after="120" w:line="240" w:lineRule="auto"/>
        <w:jc w:val="both"/>
        <w:rPr>
          <w:rFonts w:ascii="Arial" w:hAnsi="Arial" w:cs="Arial"/>
          <w:sz w:val="22"/>
          <w:szCs w:val="22"/>
        </w:rPr>
      </w:pPr>
      <w:r w:rsidRPr="001A0142">
        <w:rPr>
          <w:rFonts w:ascii="Arial" w:hAnsi="Arial" w:cs="Arial"/>
          <w:sz w:val="22"/>
          <w:szCs w:val="22"/>
        </w:rPr>
        <w:t xml:space="preserve">The extent to which the projects meet the </w:t>
      </w:r>
      <w:r w:rsidRPr="001A0142">
        <w:rPr>
          <w:rFonts w:ascii="Arial" w:hAnsi="Arial" w:cs="Arial"/>
          <w:b/>
          <w:sz w:val="22"/>
          <w:szCs w:val="22"/>
        </w:rPr>
        <w:t>UKIERI principles</w:t>
      </w:r>
      <w:r w:rsidRPr="001A0142">
        <w:rPr>
          <w:rFonts w:ascii="Arial" w:hAnsi="Arial" w:cs="Arial"/>
          <w:sz w:val="22"/>
          <w:szCs w:val="22"/>
        </w:rPr>
        <w:t xml:space="preserve"> through:</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Actively involving partners from both countries</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Bringing mutual benefits and a two way flow of ideas</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Having plans to achieve sustainability</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Tools for Social Inclusion/Capacity Building</w:t>
      </w:r>
    </w:p>
    <w:p w:rsidR="00055DC5" w:rsidRPr="001A0142" w:rsidRDefault="00055DC5"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Inclusion of ICT tools</w:t>
      </w:r>
      <w:r w:rsidR="007A4897" w:rsidRPr="001A0142">
        <w:rPr>
          <w:rFonts w:ascii="Arial" w:hAnsi="Arial" w:cs="Arial"/>
          <w:sz w:val="22"/>
          <w:szCs w:val="22"/>
        </w:rPr>
        <w:t xml:space="preserve"> and digital platforms</w:t>
      </w:r>
      <w:r w:rsidR="00091921" w:rsidRPr="001A0142">
        <w:rPr>
          <w:rFonts w:ascii="Arial" w:hAnsi="Arial" w:cs="Arial"/>
          <w:sz w:val="22"/>
          <w:szCs w:val="22"/>
        </w:rPr>
        <w:t xml:space="preserve"> for outreach, learning and delivery</w:t>
      </w:r>
    </w:p>
    <w:p w:rsidR="007A4897" w:rsidRPr="001A0142" w:rsidRDefault="00EC6D31"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eastAsia="SimSun" w:hAnsi="Arial" w:cs="Arial"/>
          <w:sz w:val="22"/>
          <w:szCs w:val="22"/>
          <w:lang w:eastAsia="zh-CN"/>
        </w:rPr>
        <w:t>S</w:t>
      </w:r>
      <w:r w:rsidR="007A4897" w:rsidRPr="001A0142">
        <w:rPr>
          <w:rFonts w:ascii="Arial" w:eastAsia="SimSun" w:hAnsi="Arial" w:cs="Arial"/>
          <w:sz w:val="22"/>
          <w:szCs w:val="22"/>
          <w:lang w:eastAsia="zh-CN"/>
        </w:rPr>
        <w:t>ynergy between the universities, institutions and the industry leading to quantifiable economic benefits</w:t>
      </w:r>
    </w:p>
    <w:p w:rsidR="00C662A2" w:rsidRPr="001A0142" w:rsidRDefault="00C662A2" w:rsidP="00B738BD">
      <w:pPr>
        <w:numPr>
          <w:ilvl w:val="0"/>
          <w:numId w:val="7"/>
        </w:numPr>
        <w:spacing w:before="0" w:after="120" w:line="240" w:lineRule="auto"/>
        <w:jc w:val="both"/>
        <w:rPr>
          <w:rFonts w:ascii="Arial" w:hAnsi="Arial" w:cs="Arial"/>
          <w:sz w:val="22"/>
          <w:szCs w:val="22"/>
        </w:rPr>
      </w:pPr>
      <w:r w:rsidRPr="001A0142">
        <w:rPr>
          <w:rFonts w:ascii="Arial" w:hAnsi="Arial" w:cs="Arial"/>
          <w:sz w:val="22"/>
          <w:szCs w:val="22"/>
        </w:rPr>
        <w:lastRenderedPageBreak/>
        <w:t>The extent to which the projects applications are well thought through and deliverable, as demonstrated by</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Have specific objectives achievable within a clear timeframe</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Have clearly costed proposals within the available resources</w:t>
      </w:r>
    </w:p>
    <w:p w:rsidR="00C662A2" w:rsidRPr="001A014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sz w:val="22"/>
          <w:szCs w:val="22"/>
        </w:rPr>
      </w:pPr>
      <w:r w:rsidRPr="001A0142">
        <w:rPr>
          <w:rFonts w:ascii="Arial" w:hAnsi="Arial" w:cs="Arial"/>
          <w:sz w:val="22"/>
          <w:szCs w:val="22"/>
        </w:rPr>
        <w:t>Have clear ideas for dissemination</w:t>
      </w:r>
    </w:p>
    <w:p w:rsidR="00C662A2" w:rsidRPr="00C662A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rPr>
      </w:pPr>
      <w:r w:rsidRPr="00C662A2">
        <w:rPr>
          <w:rFonts w:ascii="Arial" w:hAnsi="Arial" w:cs="Arial"/>
        </w:rPr>
        <w:t>Have a clear approach to monitoring and reporting</w:t>
      </w:r>
    </w:p>
    <w:p w:rsidR="00C662A2" w:rsidRPr="00C662A2" w:rsidRDefault="00C662A2" w:rsidP="00B738BD">
      <w:pPr>
        <w:numPr>
          <w:ilvl w:val="0"/>
          <w:numId w:val="5"/>
        </w:numPr>
        <w:tabs>
          <w:tab w:val="clear" w:pos="1857"/>
          <w:tab w:val="left" w:pos="1701"/>
        </w:tabs>
        <w:spacing w:before="0" w:after="120" w:line="240" w:lineRule="auto"/>
        <w:ind w:left="1701" w:hanging="497"/>
        <w:jc w:val="both"/>
        <w:rPr>
          <w:rFonts w:ascii="Arial" w:hAnsi="Arial" w:cs="Arial"/>
        </w:rPr>
      </w:pPr>
      <w:r w:rsidRPr="00C662A2">
        <w:rPr>
          <w:rFonts w:ascii="Arial" w:hAnsi="Arial" w:cs="Arial"/>
        </w:rPr>
        <w:t>Have recognized potential areas of risk</w:t>
      </w:r>
    </w:p>
    <w:p w:rsidR="00C662A2" w:rsidRDefault="00C662A2" w:rsidP="00B738BD">
      <w:pPr>
        <w:tabs>
          <w:tab w:val="left" w:pos="1701"/>
        </w:tabs>
        <w:spacing w:before="0" w:after="120" w:line="240" w:lineRule="auto"/>
        <w:jc w:val="both"/>
        <w:rPr>
          <w:rFonts w:ascii="Arial" w:hAnsi="Arial" w:cs="Arial"/>
        </w:rPr>
      </w:pPr>
      <w:r w:rsidRPr="001A0142">
        <w:rPr>
          <w:rFonts w:ascii="Arial" w:hAnsi="Arial" w:cs="Arial"/>
          <w:sz w:val="22"/>
          <w:szCs w:val="22"/>
        </w:rPr>
        <w:t>Please note that the evaluation process and criterion is not exhaustive and can be modified based on the feedback from stakeholders and experts</w:t>
      </w:r>
      <w:r w:rsidRPr="00C662A2">
        <w:rPr>
          <w:rFonts w:ascii="Arial" w:hAnsi="Arial" w:cs="Arial"/>
        </w:rPr>
        <w:t>.</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Financial Proposal</w:t>
      </w:r>
    </w:p>
    <w:p w:rsidR="00C662A2" w:rsidRPr="001A0142" w:rsidRDefault="00C662A2" w:rsidP="00B738BD">
      <w:pPr>
        <w:spacing w:before="0" w:after="120" w:line="240" w:lineRule="auto"/>
        <w:jc w:val="both"/>
        <w:rPr>
          <w:rFonts w:ascii="Arial" w:hAnsi="Arial" w:cs="Arial"/>
          <w:bCs/>
          <w:sz w:val="22"/>
          <w:szCs w:val="22"/>
        </w:rPr>
      </w:pPr>
      <w:r w:rsidRPr="001A0142">
        <w:rPr>
          <w:rFonts w:ascii="Arial" w:hAnsi="Arial" w:cs="Arial"/>
          <w:bCs/>
          <w:sz w:val="22"/>
          <w:szCs w:val="22"/>
        </w:rPr>
        <w:t xml:space="preserve">Please summarise the estimated costs (£ Sterling) over the period of the project on an annual basis (i.e. normally for a Financial Year 1 April – 31 March).  </w:t>
      </w:r>
      <w:r w:rsidR="00635986" w:rsidRPr="001A0142">
        <w:rPr>
          <w:rFonts w:ascii="Arial" w:hAnsi="Arial" w:cs="Arial"/>
          <w:bCs/>
          <w:sz w:val="22"/>
          <w:szCs w:val="22"/>
        </w:rPr>
        <w:t>Please assume the start date for project as 1 April 2017.</w:t>
      </w:r>
    </w:p>
    <w:p w:rsidR="00C662A2" w:rsidRPr="001A0142" w:rsidRDefault="00C662A2" w:rsidP="00B738BD">
      <w:pPr>
        <w:numPr>
          <w:ilvl w:val="0"/>
          <w:numId w:val="7"/>
        </w:numPr>
        <w:spacing w:before="0" w:after="120" w:line="240" w:lineRule="auto"/>
        <w:jc w:val="both"/>
        <w:rPr>
          <w:rFonts w:ascii="Arial" w:hAnsi="Arial" w:cs="Arial"/>
          <w:bCs/>
          <w:sz w:val="22"/>
          <w:szCs w:val="22"/>
        </w:rPr>
      </w:pPr>
      <w:r w:rsidRPr="001A0142">
        <w:rPr>
          <w:rFonts w:ascii="Arial" w:hAnsi="Arial" w:cs="Arial"/>
          <w:bCs/>
          <w:sz w:val="22"/>
          <w:szCs w:val="22"/>
        </w:rPr>
        <w:t>All travel and accommodation cost where applicable should normally be the most reasonably priced economy class. The scholar</w:t>
      </w:r>
      <w:bookmarkStart w:id="0" w:name="_GoBack"/>
      <w:bookmarkEnd w:id="0"/>
      <w:r w:rsidRPr="001A0142">
        <w:rPr>
          <w:rFonts w:ascii="Arial" w:hAnsi="Arial" w:cs="Arial"/>
          <w:bCs/>
          <w:sz w:val="22"/>
          <w:szCs w:val="22"/>
        </w:rPr>
        <w:t>s will abide by the national policy of the respective government with regard to travel.</w:t>
      </w:r>
    </w:p>
    <w:p w:rsidR="00C662A2" w:rsidRPr="001A0142" w:rsidRDefault="00C662A2" w:rsidP="00B738BD">
      <w:pPr>
        <w:numPr>
          <w:ilvl w:val="0"/>
          <w:numId w:val="7"/>
        </w:numPr>
        <w:spacing w:before="0" w:after="120" w:line="240" w:lineRule="auto"/>
        <w:jc w:val="both"/>
        <w:rPr>
          <w:rFonts w:ascii="Arial" w:hAnsi="Arial" w:cs="Arial"/>
          <w:bCs/>
          <w:sz w:val="22"/>
          <w:szCs w:val="22"/>
        </w:rPr>
      </w:pPr>
      <w:r w:rsidRPr="001A0142">
        <w:rPr>
          <w:rFonts w:ascii="Arial" w:hAnsi="Arial" w:cs="Arial"/>
          <w:bCs/>
          <w:sz w:val="22"/>
          <w:szCs w:val="22"/>
        </w:rPr>
        <w:t>Student and other institutional fees: however it is anticipated that participating institutions will discount these significantly as part of their contribution to UKIERI.</w:t>
      </w:r>
    </w:p>
    <w:p w:rsidR="00C662A2" w:rsidRPr="001A0142" w:rsidRDefault="00C662A2" w:rsidP="00B738BD">
      <w:pPr>
        <w:numPr>
          <w:ilvl w:val="0"/>
          <w:numId w:val="7"/>
        </w:numPr>
        <w:spacing w:before="0" w:after="120" w:line="240" w:lineRule="auto"/>
        <w:jc w:val="both"/>
        <w:rPr>
          <w:rFonts w:ascii="Arial" w:hAnsi="Arial" w:cs="Arial"/>
          <w:bCs/>
          <w:sz w:val="22"/>
          <w:szCs w:val="22"/>
        </w:rPr>
      </w:pPr>
      <w:r w:rsidRPr="001A0142">
        <w:rPr>
          <w:rFonts w:ascii="Arial" w:hAnsi="Arial" w:cs="Arial"/>
          <w:bCs/>
          <w:sz w:val="22"/>
          <w:szCs w:val="22"/>
        </w:rPr>
        <w:t>Project specific costs (up to 15% of the total project funding): UKIERI funds can be used to contribute for such needs. However, funds cannot be employed to meet the regular administrative costs or running costs of the institution.</w:t>
      </w:r>
    </w:p>
    <w:p w:rsidR="00C662A2" w:rsidRPr="001A0142" w:rsidRDefault="00C662A2" w:rsidP="00B738BD">
      <w:pPr>
        <w:numPr>
          <w:ilvl w:val="0"/>
          <w:numId w:val="7"/>
        </w:numPr>
        <w:spacing w:before="0" w:after="120" w:line="240" w:lineRule="auto"/>
        <w:jc w:val="both"/>
        <w:rPr>
          <w:rFonts w:ascii="Arial" w:hAnsi="Arial" w:cs="Arial"/>
          <w:bCs/>
          <w:sz w:val="22"/>
          <w:szCs w:val="22"/>
        </w:rPr>
      </w:pPr>
      <w:r w:rsidRPr="001A0142">
        <w:rPr>
          <w:rFonts w:ascii="Arial" w:hAnsi="Arial" w:cs="Arial"/>
          <w:bCs/>
          <w:sz w:val="22"/>
          <w:szCs w:val="22"/>
        </w:rPr>
        <w:t>Any other costs to be met from UKIERI funds should be itemised.</w:t>
      </w:r>
    </w:p>
    <w:p w:rsidR="00C662A2" w:rsidRPr="001A0142" w:rsidRDefault="00C662A2" w:rsidP="00B738BD">
      <w:p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The following costs are not eligible:</w:t>
      </w:r>
    </w:p>
    <w:p w:rsidR="00C662A2" w:rsidRPr="001A0142" w:rsidRDefault="00C662A2" w:rsidP="00B738BD">
      <w:pPr>
        <w:numPr>
          <w:ilvl w:val="0"/>
          <w:numId w:val="8"/>
        </w:num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debts and provisions for losses or debts</w:t>
      </w:r>
    </w:p>
    <w:p w:rsidR="00C662A2" w:rsidRPr="001A0142" w:rsidRDefault="00C662A2" w:rsidP="00B738BD">
      <w:pPr>
        <w:numPr>
          <w:ilvl w:val="0"/>
          <w:numId w:val="8"/>
        </w:num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interest owed</w:t>
      </w:r>
    </w:p>
    <w:p w:rsidR="00C662A2" w:rsidRPr="001A0142" w:rsidRDefault="00C662A2" w:rsidP="00B738BD">
      <w:pPr>
        <w:numPr>
          <w:ilvl w:val="0"/>
          <w:numId w:val="8"/>
        </w:num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items already financed in another framework</w:t>
      </w:r>
    </w:p>
    <w:p w:rsidR="00C662A2" w:rsidRPr="001A0142" w:rsidRDefault="00C662A2" w:rsidP="00B738BD">
      <w:pPr>
        <w:numPr>
          <w:ilvl w:val="0"/>
          <w:numId w:val="8"/>
        </w:num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currency exchange losses</w:t>
      </w:r>
    </w:p>
    <w:p w:rsidR="00C662A2" w:rsidRPr="001A0142" w:rsidRDefault="00C662A2" w:rsidP="00B738BD">
      <w:pPr>
        <w:numPr>
          <w:ilvl w:val="0"/>
          <w:numId w:val="8"/>
        </w:num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direct costs of staff time</w:t>
      </w:r>
    </w:p>
    <w:p w:rsidR="00C662A2" w:rsidRPr="001A0142" w:rsidRDefault="00C662A2" w:rsidP="00B738BD">
      <w:pPr>
        <w:numPr>
          <w:ilvl w:val="0"/>
          <w:numId w:val="8"/>
        </w:numPr>
        <w:autoSpaceDE w:val="0"/>
        <w:autoSpaceDN w:val="0"/>
        <w:adjustRightInd w:val="0"/>
        <w:spacing w:before="0" w:after="120" w:line="240" w:lineRule="auto"/>
        <w:rPr>
          <w:rFonts w:ascii="Arial" w:hAnsi="Arial" w:cs="Arial"/>
          <w:bCs/>
          <w:sz w:val="22"/>
          <w:szCs w:val="22"/>
        </w:rPr>
      </w:pPr>
      <w:r w:rsidRPr="001A0142">
        <w:rPr>
          <w:rFonts w:ascii="Arial" w:hAnsi="Arial" w:cs="Arial"/>
          <w:bCs/>
          <w:sz w:val="22"/>
          <w:szCs w:val="22"/>
        </w:rPr>
        <w:t>administration or other overheads</w:t>
      </w:r>
    </w:p>
    <w:p w:rsidR="00C662A2" w:rsidRPr="001A0142" w:rsidRDefault="00C662A2" w:rsidP="00B738BD">
      <w:pPr>
        <w:spacing w:before="0" w:after="120" w:line="240" w:lineRule="auto"/>
        <w:jc w:val="both"/>
        <w:rPr>
          <w:rFonts w:ascii="Arial" w:hAnsi="Arial" w:cs="Arial"/>
          <w:bCs/>
          <w:sz w:val="22"/>
          <w:szCs w:val="22"/>
        </w:rPr>
      </w:pPr>
      <w:r w:rsidRPr="001A0142">
        <w:rPr>
          <w:rFonts w:ascii="Arial" w:hAnsi="Arial" w:cs="Arial"/>
          <w:bCs/>
          <w:sz w:val="22"/>
          <w:szCs w:val="22"/>
        </w:rPr>
        <w:t xml:space="preserve">Please use pounds sterling (GBP or £) as the unit of currency throughout the financial proposal, even though some costs will be incurred in (INR) Indian rupees. Please double check all amounts and calculations in this section, as it is an important part of the scoring of the proposal, and changes cannot be made after submission, nor will the UKIERI team or assessors check or recalculate on your behalf. Please summarise the estimated costs (£ sterling) over the period of the project on an annual basis (i.e. normally for a Financial Year 1st April – 31st March). You must use the table provided to set out your costs in detail, in the format required. </w:t>
      </w:r>
    </w:p>
    <w:p w:rsidR="00C662A2" w:rsidRPr="001A0142" w:rsidRDefault="00C662A2" w:rsidP="00B738BD">
      <w:pPr>
        <w:spacing w:before="0" w:after="120" w:line="240" w:lineRule="auto"/>
        <w:jc w:val="both"/>
        <w:rPr>
          <w:rFonts w:ascii="Arial" w:hAnsi="Arial" w:cs="Arial"/>
          <w:bCs/>
          <w:sz w:val="22"/>
          <w:szCs w:val="22"/>
        </w:rPr>
      </w:pPr>
      <w:r w:rsidRPr="001A0142">
        <w:rPr>
          <w:rFonts w:ascii="Arial" w:hAnsi="Arial" w:cs="Arial"/>
          <w:bCs/>
          <w:sz w:val="22"/>
          <w:szCs w:val="22"/>
        </w:rPr>
        <w:t>Tuition may be charged to UKIERI for research student and other institutional fees. However, it is anticipated that many participating institutions will want to use these as a significant part of their institutional contribution to UKIERI. Therefore, if you are proposing to charge UKIERI for them at all, you may wish to discount them significantly.</w:t>
      </w:r>
    </w:p>
    <w:p w:rsidR="00C662A2" w:rsidRPr="001A0142" w:rsidRDefault="00340B38" w:rsidP="00B738BD">
      <w:pPr>
        <w:spacing w:before="0" w:after="120" w:line="240" w:lineRule="auto"/>
        <w:jc w:val="both"/>
        <w:rPr>
          <w:rFonts w:ascii="Arial" w:hAnsi="Arial" w:cs="Arial"/>
          <w:bCs/>
          <w:sz w:val="22"/>
          <w:szCs w:val="22"/>
        </w:rPr>
      </w:pPr>
      <w:r w:rsidRPr="001A0142">
        <w:rPr>
          <w:rFonts w:ascii="Arial" w:hAnsi="Arial" w:cs="Arial"/>
          <w:bCs/>
          <w:sz w:val="22"/>
          <w:szCs w:val="22"/>
        </w:rPr>
        <w:t>UGC</w:t>
      </w:r>
      <w:r w:rsidR="00C662A2" w:rsidRPr="001A0142">
        <w:rPr>
          <w:rFonts w:ascii="Arial" w:hAnsi="Arial" w:cs="Arial"/>
          <w:bCs/>
          <w:sz w:val="22"/>
          <w:szCs w:val="22"/>
        </w:rPr>
        <w:t xml:space="preserve">-UKIERI has </w:t>
      </w:r>
      <w:r w:rsidR="00F70387" w:rsidRPr="001A0142">
        <w:rPr>
          <w:rFonts w:ascii="Arial" w:hAnsi="Arial" w:cs="Arial"/>
          <w:bCs/>
          <w:sz w:val="22"/>
          <w:szCs w:val="22"/>
        </w:rPr>
        <w:t>indicative</w:t>
      </w:r>
      <w:r w:rsidR="00C662A2" w:rsidRPr="001A0142">
        <w:rPr>
          <w:rFonts w:ascii="Arial" w:hAnsi="Arial" w:cs="Arial"/>
          <w:bCs/>
          <w:sz w:val="22"/>
          <w:szCs w:val="22"/>
        </w:rPr>
        <w:t xml:space="preserve"> rates given below for allowances: </w:t>
      </w:r>
    </w:p>
    <w:p w:rsidR="00CE64CA" w:rsidRPr="001A0142" w:rsidRDefault="00F70387" w:rsidP="00B738BD">
      <w:pPr>
        <w:pStyle w:val="Heading4"/>
        <w:spacing w:before="0" w:after="120" w:line="240" w:lineRule="auto"/>
        <w:rPr>
          <w:rFonts w:ascii="Arial" w:hAnsi="Arial" w:cs="Arial"/>
          <w:b/>
          <w:color w:val="auto"/>
        </w:rPr>
      </w:pPr>
      <w:r w:rsidRPr="001A0142">
        <w:rPr>
          <w:rFonts w:ascii="Arial" w:hAnsi="Arial" w:cs="Arial"/>
          <w:b/>
          <w:color w:val="auto"/>
        </w:rPr>
        <w:lastRenderedPageBreak/>
        <w:t xml:space="preserve">Indicative </w:t>
      </w:r>
      <w:r w:rsidR="00CE64CA" w:rsidRPr="001A0142">
        <w:rPr>
          <w:rFonts w:ascii="Arial" w:hAnsi="Arial" w:cs="Arial"/>
          <w:b/>
          <w:color w:val="auto"/>
        </w:rPr>
        <w:t>Allowances for Indian Research Team Members Travelling to the UK</w:t>
      </w:r>
    </w:p>
    <w:p w:rsidR="00C662A2" w:rsidRPr="001A0142" w:rsidRDefault="00C662A2" w:rsidP="00B738BD">
      <w:pPr>
        <w:pStyle w:val="ListParagraph"/>
        <w:numPr>
          <w:ilvl w:val="0"/>
          <w:numId w:val="9"/>
        </w:numPr>
        <w:spacing w:before="0" w:after="120" w:line="240" w:lineRule="auto"/>
        <w:contextualSpacing w:val="0"/>
        <w:jc w:val="both"/>
        <w:rPr>
          <w:rFonts w:ascii="Arial" w:hAnsi="Arial" w:cs="Arial"/>
          <w:bCs/>
          <w:sz w:val="22"/>
          <w:szCs w:val="22"/>
        </w:rPr>
      </w:pPr>
      <w:r w:rsidRPr="001A0142">
        <w:rPr>
          <w:rFonts w:ascii="Arial" w:hAnsi="Arial" w:cs="Arial"/>
          <w:bCs/>
          <w:sz w:val="22"/>
          <w:szCs w:val="22"/>
        </w:rPr>
        <w:t>Monthly allowance for Research Staff and Fellows:  £1</w:t>
      </w:r>
      <w:r w:rsidR="00635986" w:rsidRPr="001A0142">
        <w:rPr>
          <w:rFonts w:ascii="Arial" w:hAnsi="Arial" w:cs="Arial"/>
          <w:bCs/>
          <w:sz w:val="22"/>
          <w:szCs w:val="22"/>
        </w:rPr>
        <w:t>7</w:t>
      </w:r>
      <w:r w:rsidRPr="001A0142">
        <w:rPr>
          <w:rFonts w:ascii="Arial" w:hAnsi="Arial" w:cs="Arial"/>
          <w:bCs/>
          <w:sz w:val="22"/>
          <w:szCs w:val="22"/>
        </w:rPr>
        <w:t xml:space="preserve">00 </w:t>
      </w:r>
    </w:p>
    <w:p w:rsidR="00C662A2" w:rsidRPr="001A0142" w:rsidRDefault="00C662A2" w:rsidP="00B738BD">
      <w:pPr>
        <w:pStyle w:val="ListParagraph"/>
        <w:numPr>
          <w:ilvl w:val="0"/>
          <w:numId w:val="9"/>
        </w:numPr>
        <w:spacing w:before="0" w:after="120" w:line="240" w:lineRule="auto"/>
        <w:contextualSpacing w:val="0"/>
        <w:jc w:val="both"/>
        <w:rPr>
          <w:rFonts w:ascii="Arial" w:hAnsi="Arial" w:cs="Arial"/>
          <w:bCs/>
          <w:sz w:val="22"/>
          <w:szCs w:val="22"/>
        </w:rPr>
      </w:pPr>
      <w:r w:rsidRPr="001A0142">
        <w:rPr>
          <w:rFonts w:ascii="Arial" w:hAnsi="Arial" w:cs="Arial"/>
          <w:bCs/>
          <w:sz w:val="22"/>
          <w:szCs w:val="22"/>
        </w:rPr>
        <w:t>Monthly allowance for Research Students:  £1</w:t>
      </w:r>
      <w:r w:rsidR="00635986" w:rsidRPr="001A0142">
        <w:rPr>
          <w:rFonts w:ascii="Arial" w:hAnsi="Arial" w:cs="Arial"/>
          <w:bCs/>
          <w:sz w:val="22"/>
          <w:szCs w:val="22"/>
        </w:rPr>
        <w:t>300</w:t>
      </w:r>
    </w:p>
    <w:p w:rsidR="00C662A2" w:rsidRPr="001A0142" w:rsidRDefault="00C662A2" w:rsidP="00B738BD">
      <w:pPr>
        <w:pStyle w:val="ListParagraph"/>
        <w:numPr>
          <w:ilvl w:val="0"/>
          <w:numId w:val="9"/>
        </w:numPr>
        <w:spacing w:before="0" w:after="120" w:line="240" w:lineRule="auto"/>
        <w:contextualSpacing w:val="0"/>
        <w:jc w:val="both"/>
        <w:rPr>
          <w:rFonts w:ascii="Arial" w:hAnsi="Arial" w:cs="Arial"/>
          <w:bCs/>
          <w:sz w:val="22"/>
          <w:szCs w:val="22"/>
        </w:rPr>
      </w:pPr>
      <w:r w:rsidRPr="001A0142">
        <w:rPr>
          <w:rFonts w:ascii="Arial" w:hAnsi="Arial" w:cs="Arial"/>
          <w:bCs/>
          <w:sz w:val="22"/>
          <w:szCs w:val="22"/>
        </w:rPr>
        <w:t>Visas:</w:t>
      </w:r>
      <w:r w:rsidRPr="001A0142">
        <w:rPr>
          <w:rFonts w:ascii="Arial" w:hAnsi="Arial" w:cs="Arial"/>
          <w:bCs/>
          <w:sz w:val="22"/>
          <w:szCs w:val="22"/>
        </w:rPr>
        <w:tab/>
        <w:t>For any number of visits up to 6 months duration each in any 6 month period: £</w:t>
      </w:r>
      <w:r w:rsidR="00635986" w:rsidRPr="001A0142">
        <w:rPr>
          <w:rFonts w:ascii="Arial" w:hAnsi="Arial" w:cs="Arial"/>
          <w:bCs/>
          <w:sz w:val="22"/>
          <w:szCs w:val="22"/>
        </w:rPr>
        <w:t>150</w:t>
      </w:r>
      <w:r w:rsidRPr="001A0142">
        <w:rPr>
          <w:rFonts w:ascii="Arial" w:hAnsi="Arial" w:cs="Arial"/>
          <w:bCs/>
          <w:sz w:val="22"/>
          <w:szCs w:val="22"/>
        </w:rPr>
        <w:t xml:space="preserve"> </w:t>
      </w:r>
    </w:p>
    <w:p w:rsidR="00C662A2" w:rsidRPr="001A0142" w:rsidRDefault="00C662A2" w:rsidP="00B738BD">
      <w:pPr>
        <w:pStyle w:val="ListParagraph"/>
        <w:numPr>
          <w:ilvl w:val="0"/>
          <w:numId w:val="9"/>
        </w:numPr>
        <w:spacing w:before="0" w:after="120" w:line="240" w:lineRule="auto"/>
        <w:contextualSpacing w:val="0"/>
        <w:jc w:val="both"/>
        <w:rPr>
          <w:rFonts w:ascii="Arial" w:hAnsi="Arial" w:cs="Arial"/>
          <w:bCs/>
          <w:sz w:val="22"/>
          <w:szCs w:val="22"/>
        </w:rPr>
      </w:pPr>
      <w:r w:rsidRPr="001A0142">
        <w:rPr>
          <w:rFonts w:ascii="Arial" w:hAnsi="Arial" w:cs="Arial"/>
          <w:bCs/>
          <w:sz w:val="22"/>
          <w:szCs w:val="22"/>
        </w:rPr>
        <w:t>The hospitality will be provided by the receiving side.</w:t>
      </w:r>
    </w:p>
    <w:p w:rsidR="00CE64CA" w:rsidRPr="001A0142" w:rsidRDefault="00F70387" w:rsidP="00B738BD">
      <w:pPr>
        <w:pStyle w:val="Heading4"/>
        <w:spacing w:before="0" w:after="120" w:line="240" w:lineRule="auto"/>
        <w:rPr>
          <w:rFonts w:ascii="Arial" w:hAnsi="Arial" w:cs="Arial"/>
          <w:b/>
          <w:color w:val="auto"/>
        </w:rPr>
      </w:pPr>
      <w:r w:rsidRPr="001A0142">
        <w:rPr>
          <w:rFonts w:ascii="Arial" w:hAnsi="Arial" w:cs="Arial"/>
          <w:b/>
          <w:color w:val="auto"/>
        </w:rPr>
        <w:t xml:space="preserve">Indicative </w:t>
      </w:r>
      <w:r w:rsidR="00CE64CA" w:rsidRPr="001A0142">
        <w:rPr>
          <w:rFonts w:ascii="Arial" w:hAnsi="Arial" w:cs="Arial"/>
          <w:b/>
          <w:color w:val="auto"/>
        </w:rPr>
        <w:t>Allowances for UK Research Team Members Travelling to India</w:t>
      </w:r>
    </w:p>
    <w:p w:rsidR="00C662A2" w:rsidRPr="001A0142" w:rsidRDefault="00C662A2" w:rsidP="00B738BD">
      <w:pPr>
        <w:pStyle w:val="ListParagraph"/>
        <w:numPr>
          <w:ilvl w:val="0"/>
          <w:numId w:val="10"/>
        </w:numPr>
        <w:spacing w:before="0" w:after="120" w:line="240" w:lineRule="auto"/>
        <w:contextualSpacing w:val="0"/>
        <w:rPr>
          <w:rFonts w:ascii="Arial" w:hAnsi="Arial" w:cs="Arial"/>
          <w:sz w:val="22"/>
          <w:szCs w:val="22"/>
        </w:rPr>
      </w:pPr>
      <w:r w:rsidRPr="001A0142">
        <w:rPr>
          <w:rFonts w:ascii="Arial" w:hAnsi="Arial" w:cs="Arial"/>
          <w:sz w:val="22"/>
          <w:szCs w:val="22"/>
        </w:rPr>
        <w:t xml:space="preserve">Daily allowance for Research Staff and Fellows: </w:t>
      </w:r>
      <w:r w:rsidR="00FF41E6" w:rsidRPr="001A0142">
        <w:rPr>
          <w:rFonts w:ascii="Arial" w:hAnsi="Arial" w:cs="Arial"/>
          <w:sz w:val="22"/>
          <w:szCs w:val="22"/>
        </w:rPr>
        <w:t>2500</w:t>
      </w:r>
      <w:r w:rsidRPr="001A0142">
        <w:rPr>
          <w:rFonts w:ascii="Arial" w:hAnsi="Arial" w:cs="Arial"/>
          <w:sz w:val="22"/>
          <w:szCs w:val="22"/>
        </w:rPr>
        <w:t xml:space="preserve"> INR </w:t>
      </w:r>
    </w:p>
    <w:p w:rsidR="00C662A2" w:rsidRPr="001A0142" w:rsidRDefault="00C662A2" w:rsidP="00B738BD">
      <w:pPr>
        <w:pStyle w:val="ListParagraph"/>
        <w:numPr>
          <w:ilvl w:val="0"/>
          <w:numId w:val="10"/>
        </w:numPr>
        <w:spacing w:before="0" w:after="120" w:line="240" w:lineRule="auto"/>
        <w:contextualSpacing w:val="0"/>
        <w:rPr>
          <w:rFonts w:ascii="Arial" w:hAnsi="Arial" w:cs="Arial"/>
          <w:sz w:val="22"/>
          <w:szCs w:val="22"/>
        </w:rPr>
      </w:pPr>
      <w:r w:rsidRPr="001A0142">
        <w:rPr>
          <w:rFonts w:ascii="Arial" w:hAnsi="Arial" w:cs="Arial"/>
          <w:sz w:val="22"/>
          <w:szCs w:val="22"/>
        </w:rPr>
        <w:t xml:space="preserve">Daily allowance for Research Students: </w:t>
      </w:r>
      <w:r w:rsidR="00084361" w:rsidRPr="001A0142">
        <w:rPr>
          <w:rFonts w:ascii="Arial" w:hAnsi="Arial" w:cs="Arial"/>
          <w:sz w:val="22"/>
          <w:szCs w:val="22"/>
        </w:rPr>
        <w:t>1000</w:t>
      </w:r>
      <w:r w:rsidRPr="001A0142">
        <w:rPr>
          <w:rFonts w:ascii="Arial" w:hAnsi="Arial" w:cs="Arial"/>
          <w:sz w:val="22"/>
          <w:szCs w:val="22"/>
        </w:rPr>
        <w:t xml:space="preserve"> INR</w:t>
      </w:r>
    </w:p>
    <w:p w:rsidR="00C662A2" w:rsidRPr="001A0142" w:rsidRDefault="00C662A2" w:rsidP="00B738BD">
      <w:pPr>
        <w:pStyle w:val="ListParagraph"/>
        <w:numPr>
          <w:ilvl w:val="0"/>
          <w:numId w:val="10"/>
        </w:numPr>
        <w:spacing w:before="0" w:after="120" w:line="240" w:lineRule="auto"/>
        <w:contextualSpacing w:val="0"/>
        <w:rPr>
          <w:rFonts w:ascii="Arial" w:hAnsi="Arial" w:cs="Arial"/>
          <w:sz w:val="22"/>
          <w:szCs w:val="22"/>
        </w:rPr>
      </w:pPr>
      <w:r w:rsidRPr="001A0142">
        <w:rPr>
          <w:rFonts w:ascii="Arial" w:hAnsi="Arial" w:cs="Arial"/>
          <w:sz w:val="22"/>
          <w:szCs w:val="22"/>
        </w:rPr>
        <w:t>Visas:</w:t>
      </w:r>
      <w:r w:rsidRPr="001A0142">
        <w:rPr>
          <w:rFonts w:ascii="Arial" w:hAnsi="Arial" w:cs="Arial"/>
          <w:sz w:val="22"/>
          <w:szCs w:val="22"/>
        </w:rPr>
        <w:tab/>
        <w:t xml:space="preserve">For any number of visits up to 6 months duration </w:t>
      </w:r>
      <w:r w:rsidR="00825D4B">
        <w:rPr>
          <w:rFonts w:ascii="Arial" w:hAnsi="Arial" w:cs="Arial"/>
          <w:sz w:val="22"/>
          <w:szCs w:val="22"/>
        </w:rPr>
        <w:t>each in any 6 month period: £80</w:t>
      </w:r>
    </w:p>
    <w:p w:rsidR="00C662A2" w:rsidRPr="001A0142" w:rsidRDefault="00C662A2" w:rsidP="00B738BD">
      <w:pPr>
        <w:pStyle w:val="ListParagraph"/>
        <w:numPr>
          <w:ilvl w:val="0"/>
          <w:numId w:val="10"/>
        </w:numPr>
        <w:spacing w:before="0" w:after="120" w:line="240" w:lineRule="auto"/>
        <w:contextualSpacing w:val="0"/>
        <w:rPr>
          <w:rFonts w:ascii="Arial" w:hAnsi="Arial" w:cs="Arial"/>
          <w:sz w:val="22"/>
          <w:szCs w:val="22"/>
        </w:rPr>
      </w:pPr>
      <w:r w:rsidRPr="001A0142">
        <w:rPr>
          <w:rFonts w:ascii="Arial" w:hAnsi="Arial" w:cs="Arial"/>
          <w:sz w:val="22"/>
          <w:szCs w:val="22"/>
        </w:rPr>
        <w:t>The hospitality will be provided by the receiving side.</w:t>
      </w:r>
    </w:p>
    <w:p w:rsidR="00CE64CA" w:rsidRPr="00C662A2" w:rsidRDefault="00CE64CA" w:rsidP="00B738BD">
      <w:pPr>
        <w:pStyle w:val="Heading2"/>
        <w:spacing w:before="0" w:after="120" w:line="240" w:lineRule="auto"/>
        <w:rPr>
          <w:rFonts w:ascii="Arial" w:hAnsi="Arial" w:cs="Arial"/>
          <w:b/>
          <w:sz w:val="24"/>
        </w:rPr>
      </w:pPr>
      <w:r w:rsidRPr="00C662A2">
        <w:rPr>
          <w:rFonts w:ascii="Arial" w:hAnsi="Arial" w:cs="Arial"/>
          <w:b/>
          <w:sz w:val="24"/>
        </w:rPr>
        <w:t>Submitting your application</w:t>
      </w:r>
    </w:p>
    <w:p w:rsidR="00CE64CA" w:rsidRPr="001A0142" w:rsidRDefault="009E2A0C" w:rsidP="00B738BD">
      <w:pPr>
        <w:pStyle w:val="Heading4"/>
        <w:spacing w:before="0" w:after="120" w:line="240" w:lineRule="auto"/>
        <w:rPr>
          <w:rFonts w:ascii="Arial" w:hAnsi="Arial" w:cs="Arial"/>
          <w:b/>
          <w:color w:val="auto"/>
        </w:rPr>
      </w:pPr>
      <w:r w:rsidRPr="001A0142">
        <w:rPr>
          <w:rFonts w:ascii="Arial" w:hAnsi="Arial" w:cs="Arial"/>
          <w:b/>
          <w:color w:val="auto"/>
        </w:rPr>
        <w:t xml:space="preserve">Electronic </w:t>
      </w:r>
      <w:r w:rsidR="00CE64CA" w:rsidRPr="001A0142">
        <w:rPr>
          <w:rFonts w:ascii="Arial" w:hAnsi="Arial" w:cs="Arial"/>
          <w:b/>
          <w:color w:val="auto"/>
        </w:rPr>
        <w:t>applications should be sent to</w:t>
      </w:r>
    </w:p>
    <w:p w:rsidR="00C662A2" w:rsidRPr="001A0142" w:rsidRDefault="002601B4" w:rsidP="00A81D93">
      <w:pPr>
        <w:spacing w:before="0" w:after="0" w:line="240" w:lineRule="auto"/>
        <w:rPr>
          <w:rFonts w:ascii="Arial" w:hAnsi="Arial" w:cs="Arial"/>
          <w:bCs/>
          <w:sz w:val="22"/>
          <w:szCs w:val="22"/>
        </w:rPr>
      </w:pPr>
      <w:r w:rsidRPr="001A0142">
        <w:rPr>
          <w:rFonts w:ascii="Arial" w:hAnsi="Arial" w:cs="Arial"/>
          <w:bCs/>
          <w:sz w:val="22"/>
          <w:szCs w:val="22"/>
        </w:rPr>
        <w:t>UGC</w:t>
      </w:r>
      <w:r w:rsidR="00C662A2" w:rsidRPr="001A0142">
        <w:rPr>
          <w:rFonts w:ascii="Arial" w:hAnsi="Arial" w:cs="Arial"/>
          <w:bCs/>
          <w:sz w:val="22"/>
          <w:szCs w:val="22"/>
        </w:rPr>
        <w:t>-UKIERI Thematic Partnerships</w:t>
      </w:r>
    </w:p>
    <w:p w:rsidR="00C662A2" w:rsidRPr="001A0142" w:rsidRDefault="00C662A2" w:rsidP="00A81D93">
      <w:pPr>
        <w:spacing w:before="0" w:after="0" w:line="240" w:lineRule="auto"/>
        <w:rPr>
          <w:rFonts w:ascii="Arial" w:hAnsi="Arial" w:cs="Arial"/>
          <w:bCs/>
          <w:sz w:val="22"/>
          <w:szCs w:val="22"/>
        </w:rPr>
      </w:pPr>
      <w:r w:rsidRPr="001A0142">
        <w:rPr>
          <w:rFonts w:ascii="Arial" w:hAnsi="Arial" w:cs="Arial"/>
          <w:bCs/>
          <w:sz w:val="22"/>
          <w:szCs w:val="22"/>
        </w:rPr>
        <w:t>UKIERI Secretariat</w:t>
      </w:r>
    </w:p>
    <w:p w:rsidR="00C662A2" w:rsidRPr="001A0142" w:rsidRDefault="00C662A2" w:rsidP="00A81D93">
      <w:pPr>
        <w:spacing w:before="0" w:after="0" w:line="240" w:lineRule="auto"/>
        <w:rPr>
          <w:rFonts w:ascii="Arial" w:hAnsi="Arial" w:cs="Arial"/>
          <w:bCs/>
          <w:sz w:val="22"/>
          <w:szCs w:val="22"/>
        </w:rPr>
      </w:pPr>
      <w:r w:rsidRPr="001A0142">
        <w:rPr>
          <w:rFonts w:ascii="Arial" w:hAnsi="Arial" w:cs="Arial"/>
          <w:bCs/>
          <w:sz w:val="22"/>
          <w:szCs w:val="22"/>
        </w:rPr>
        <w:t>British Council Division</w:t>
      </w:r>
    </w:p>
    <w:p w:rsidR="00C662A2" w:rsidRPr="001A0142" w:rsidRDefault="00C662A2" w:rsidP="00A81D93">
      <w:pPr>
        <w:spacing w:before="0" w:after="0" w:line="240" w:lineRule="auto"/>
        <w:rPr>
          <w:rFonts w:ascii="Arial" w:hAnsi="Arial" w:cs="Arial"/>
          <w:bCs/>
          <w:sz w:val="22"/>
          <w:szCs w:val="22"/>
        </w:rPr>
      </w:pPr>
      <w:r w:rsidRPr="001A0142">
        <w:rPr>
          <w:rFonts w:ascii="Arial" w:hAnsi="Arial" w:cs="Arial"/>
          <w:bCs/>
          <w:sz w:val="22"/>
          <w:szCs w:val="22"/>
        </w:rPr>
        <w:t>17, Kasturba Gandhi Marg</w:t>
      </w:r>
    </w:p>
    <w:p w:rsidR="00C662A2" w:rsidRPr="001A0142" w:rsidRDefault="00C662A2" w:rsidP="00A81D93">
      <w:pPr>
        <w:spacing w:before="0" w:after="0" w:line="240" w:lineRule="auto"/>
        <w:rPr>
          <w:rFonts w:ascii="Arial" w:hAnsi="Arial" w:cs="Arial"/>
          <w:bCs/>
          <w:sz w:val="22"/>
          <w:szCs w:val="22"/>
        </w:rPr>
      </w:pPr>
      <w:r w:rsidRPr="001A0142">
        <w:rPr>
          <w:rFonts w:ascii="Arial" w:hAnsi="Arial" w:cs="Arial"/>
          <w:bCs/>
          <w:sz w:val="22"/>
          <w:szCs w:val="22"/>
        </w:rPr>
        <w:t>New Delhi 110001</w:t>
      </w:r>
    </w:p>
    <w:p w:rsidR="00C662A2" w:rsidRPr="001A0142" w:rsidRDefault="00C662A2" w:rsidP="00A81D93">
      <w:pPr>
        <w:spacing w:before="0" w:after="0" w:line="240" w:lineRule="auto"/>
        <w:rPr>
          <w:rFonts w:ascii="Arial" w:hAnsi="Arial" w:cs="Arial"/>
          <w:bCs/>
          <w:sz w:val="22"/>
          <w:szCs w:val="22"/>
        </w:rPr>
      </w:pPr>
      <w:r w:rsidRPr="001A0142">
        <w:rPr>
          <w:rFonts w:ascii="Arial" w:hAnsi="Arial" w:cs="Arial"/>
          <w:bCs/>
          <w:sz w:val="22"/>
          <w:szCs w:val="22"/>
        </w:rPr>
        <w:t>Email:ukieri@britishcouncil.org</w:t>
      </w:r>
    </w:p>
    <w:p w:rsidR="00C11429" w:rsidRPr="001A0142" w:rsidRDefault="00C11429" w:rsidP="00A81D93">
      <w:pPr>
        <w:spacing w:before="0" w:after="0" w:line="240" w:lineRule="auto"/>
        <w:rPr>
          <w:rFonts w:ascii="Arial" w:hAnsi="Arial" w:cs="Arial"/>
          <w:bCs/>
          <w:sz w:val="22"/>
          <w:szCs w:val="22"/>
        </w:rPr>
      </w:pPr>
    </w:p>
    <w:p w:rsidR="00CE64CA" w:rsidRPr="001A0142" w:rsidRDefault="00CE64CA" w:rsidP="00B738BD">
      <w:pPr>
        <w:pStyle w:val="Heading4"/>
        <w:spacing w:before="0" w:after="120" w:line="240" w:lineRule="auto"/>
        <w:rPr>
          <w:rFonts w:ascii="Arial" w:hAnsi="Arial" w:cs="Arial"/>
          <w:b/>
          <w:color w:val="auto"/>
        </w:rPr>
      </w:pPr>
      <w:r w:rsidRPr="001A0142">
        <w:rPr>
          <w:rFonts w:ascii="Arial" w:hAnsi="Arial" w:cs="Arial"/>
          <w:b/>
          <w:color w:val="auto"/>
        </w:rPr>
        <w:t xml:space="preserve">A </w:t>
      </w:r>
      <w:r w:rsidR="009E2A0C" w:rsidRPr="001A0142">
        <w:rPr>
          <w:rFonts w:ascii="Arial" w:hAnsi="Arial" w:cs="Arial"/>
          <w:b/>
          <w:color w:val="auto"/>
        </w:rPr>
        <w:t>Copy</w:t>
      </w:r>
      <w:r w:rsidRPr="001A0142">
        <w:rPr>
          <w:rFonts w:ascii="Arial" w:hAnsi="Arial" w:cs="Arial"/>
          <w:b/>
          <w:color w:val="auto"/>
        </w:rPr>
        <w:t xml:space="preserve"> should be sent to</w:t>
      </w:r>
    </w:p>
    <w:p w:rsidR="002601B4" w:rsidRPr="001A0142" w:rsidRDefault="002601B4" w:rsidP="00635986">
      <w:pPr>
        <w:spacing w:before="0" w:after="0" w:line="240" w:lineRule="auto"/>
        <w:rPr>
          <w:rFonts w:ascii="Arial" w:hAnsi="Arial" w:cs="Arial"/>
          <w:bCs/>
          <w:sz w:val="22"/>
          <w:szCs w:val="22"/>
        </w:rPr>
      </w:pPr>
      <w:proofErr w:type="spellStart"/>
      <w:r w:rsidRPr="001A0142">
        <w:rPr>
          <w:rFonts w:ascii="Arial" w:hAnsi="Arial" w:cs="Arial"/>
          <w:bCs/>
          <w:sz w:val="22"/>
          <w:szCs w:val="22"/>
        </w:rPr>
        <w:t>Mriganka</w:t>
      </w:r>
      <w:proofErr w:type="spellEnd"/>
      <w:r w:rsidRPr="001A0142">
        <w:rPr>
          <w:rFonts w:ascii="Arial" w:hAnsi="Arial" w:cs="Arial"/>
          <w:bCs/>
          <w:sz w:val="22"/>
          <w:szCs w:val="22"/>
        </w:rPr>
        <w:t xml:space="preserve"> </w:t>
      </w:r>
      <w:proofErr w:type="spellStart"/>
      <w:r w:rsidRPr="001A0142">
        <w:rPr>
          <w:rFonts w:ascii="Arial" w:hAnsi="Arial" w:cs="Arial"/>
          <w:bCs/>
          <w:sz w:val="22"/>
          <w:szCs w:val="22"/>
        </w:rPr>
        <w:t>Sekhar</w:t>
      </w:r>
      <w:proofErr w:type="spellEnd"/>
      <w:r w:rsidRPr="001A0142">
        <w:rPr>
          <w:rFonts w:ascii="Arial" w:hAnsi="Arial" w:cs="Arial"/>
          <w:bCs/>
          <w:sz w:val="22"/>
          <w:szCs w:val="22"/>
        </w:rPr>
        <w:t xml:space="preserve"> </w:t>
      </w:r>
      <w:proofErr w:type="spellStart"/>
      <w:r w:rsidRPr="001A0142">
        <w:rPr>
          <w:rFonts w:ascii="Arial" w:hAnsi="Arial" w:cs="Arial"/>
          <w:bCs/>
          <w:sz w:val="22"/>
          <w:szCs w:val="22"/>
        </w:rPr>
        <w:t>Sarma</w:t>
      </w:r>
      <w:proofErr w:type="spellEnd"/>
    </w:p>
    <w:p w:rsidR="002601B4" w:rsidRPr="001A0142" w:rsidRDefault="002601B4" w:rsidP="00635986">
      <w:pPr>
        <w:spacing w:before="0" w:after="0" w:line="240" w:lineRule="auto"/>
        <w:rPr>
          <w:rFonts w:ascii="Arial" w:hAnsi="Arial" w:cs="Arial"/>
          <w:bCs/>
          <w:sz w:val="22"/>
          <w:szCs w:val="22"/>
        </w:rPr>
      </w:pPr>
      <w:r w:rsidRPr="001A0142">
        <w:rPr>
          <w:rFonts w:ascii="Arial" w:hAnsi="Arial" w:cs="Arial"/>
          <w:bCs/>
          <w:sz w:val="22"/>
          <w:szCs w:val="22"/>
        </w:rPr>
        <w:t>Education Officer</w:t>
      </w:r>
    </w:p>
    <w:p w:rsidR="002601B4" w:rsidRPr="001A0142" w:rsidRDefault="002601B4" w:rsidP="00635986">
      <w:pPr>
        <w:spacing w:before="0" w:after="0" w:line="240" w:lineRule="auto"/>
        <w:rPr>
          <w:rFonts w:ascii="Arial" w:hAnsi="Arial" w:cs="Arial"/>
          <w:bCs/>
          <w:sz w:val="22"/>
          <w:szCs w:val="22"/>
        </w:rPr>
      </w:pPr>
      <w:r w:rsidRPr="001A0142">
        <w:rPr>
          <w:rFonts w:ascii="Arial" w:hAnsi="Arial" w:cs="Arial"/>
          <w:bCs/>
          <w:sz w:val="22"/>
          <w:szCs w:val="22"/>
        </w:rPr>
        <w:t>University Grants Commission</w:t>
      </w:r>
      <w:r w:rsidR="00091921" w:rsidRPr="001A0142">
        <w:rPr>
          <w:rFonts w:ascii="Arial" w:hAnsi="Arial" w:cs="Arial"/>
          <w:bCs/>
          <w:sz w:val="22"/>
          <w:szCs w:val="22"/>
        </w:rPr>
        <w:br/>
      </w:r>
      <w:proofErr w:type="spellStart"/>
      <w:r w:rsidRPr="001A0142">
        <w:rPr>
          <w:rFonts w:ascii="Arial" w:hAnsi="Arial" w:cs="Arial"/>
          <w:bCs/>
          <w:sz w:val="22"/>
          <w:szCs w:val="22"/>
        </w:rPr>
        <w:t>Bahadurshah</w:t>
      </w:r>
      <w:proofErr w:type="spellEnd"/>
      <w:r w:rsidRPr="001A0142">
        <w:rPr>
          <w:rFonts w:ascii="Arial" w:hAnsi="Arial" w:cs="Arial"/>
          <w:bCs/>
          <w:sz w:val="22"/>
          <w:szCs w:val="22"/>
        </w:rPr>
        <w:t xml:space="preserve"> Zafar Marg</w:t>
      </w:r>
    </w:p>
    <w:p w:rsidR="00091921" w:rsidRPr="001A0142" w:rsidRDefault="002601B4" w:rsidP="00B738BD">
      <w:pPr>
        <w:spacing w:before="0" w:after="120" w:line="240" w:lineRule="auto"/>
        <w:rPr>
          <w:rFonts w:ascii="Arial" w:hAnsi="Arial" w:cs="Arial"/>
          <w:bCs/>
          <w:sz w:val="22"/>
          <w:szCs w:val="22"/>
        </w:rPr>
      </w:pPr>
      <w:r w:rsidRPr="001A0142">
        <w:rPr>
          <w:rFonts w:ascii="Arial" w:hAnsi="Arial" w:cs="Arial"/>
          <w:bCs/>
          <w:sz w:val="22"/>
          <w:szCs w:val="22"/>
        </w:rPr>
        <w:t xml:space="preserve">New Delhi </w:t>
      </w:r>
      <w:r w:rsidR="00091921" w:rsidRPr="001A0142" w:rsidDel="00091921">
        <w:rPr>
          <w:rFonts w:ascii="Arial" w:hAnsi="Arial" w:cs="Arial"/>
          <w:bCs/>
          <w:sz w:val="22"/>
          <w:szCs w:val="22"/>
        </w:rPr>
        <w:t xml:space="preserve"> </w:t>
      </w:r>
    </w:p>
    <w:p w:rsidR="002601B4" w:rsidRPr="001A0142" w:rsidRDefault="00C662A2" w:rsidP="00B738BD">
      <w:pPr>
        <w:spacing w:before="0" w:after="120" w:line="240" w:lineRule="auto"/>
        <w:rPr>
          <w:rFonts w:ascii="Arial" w:hAnsi="Arial" w:cs="Arial"/>
          <w:bCs/>
          <w:sz w:val="22"/>
          <w:szCs w:val="22"/>
        </w:rPr>
      </w:pPr>
      <w:r w:rsidRPr="001A0142">
        <w:rPr>
          <w:rFonts w:ascii="Arial" w:hAnsi="Arial" w:cs="Arial"/>
          <w:bCs/>
          <w:sz w:val="22"/>
          <w:szCs w:val="22"/>
        </w:rPr>
        <w:t xml:space="preserve">Email: </w:t>
      </w:r>
      <w:hyperlink r:id="rId12" w:history="1">
        <w:r w:rsidR="002601B4" w:rsidRPr="001A0142">
          <w:rPr>
            <w:rStyle w:val="Hyperlink"/>
            <w:rFonts w:ascii="Arial" w:hAnsi="Arial" w:cs="Arial"/>
            <w:bCs/>
            <w:sz w:val="22"/>
            <w:szCs w:val="22"/>
          </w:rPr>
          <w:t>mrigankasekharsarma@gmail.com</w:t>
        </w:r>
      </w:hyperlink>
    </w:p>
    <w:p w:rsidR="00C662A2" w:rsidRPr="001A0142" w:rsidRDefault="00825D4B" w:rsidP="00331389">
      <w:pPr>
        <w:spacing w:before="0" w:after="0" w:line="240" w:lineRule="auto"/>
        <w:rPr>
          <w:rFonts w:ascii="Arial" w:hAnsi="Arial" w:cs="Arial"/>
          <w:bCs/>
          <w:sz w:val="22"/>
          <w:szCs w:val="22"/>
        </w:rPr>
      </w:pPr>
      <w:hyperlink r:id="rId13" w:history="1"/>
      <w:r w:rsidR="00C662A2" w:rsidRPr="001A0142">
        <w:rPr>
          <w:rFonts w:ascii="Arial" w:hAnsi="Arial" w:cs="Arial"/>
          <w:bCs/>
          <w:sz w:val="22"/>
          <w:szCs w:val="22"/>
        </w:rPr>
        <w:t xml:space="preserve">All enquiries should be directed to: </w:t>
      </w:r>
      <w:hyperlink r:id="rId14" w:history="1">
        <w:r w:rsidR="00091921" w:rsidRPr="001A0142">
          <w:rPr>
            <w:rStyle w:val="Hyperlink"/>
            <w:rFonts w:ascii="Arial" w:hAnsi="Arial" w:cs="Arial"/>
            <w:bCs/>
            <w:sz w:val="22"/>
            <w:szCs w:val="22"/>
          </w:rPr>
          <w:t>ukieri@britishcouncil.org</w:t>
        </w:r>
      </w:hyperlink>
    </w:p>
    <w:p w:rsidR="00FF41E6" w:rsidRDefault="00C662A2" w:rsidP="00331389">
      <w:pPr>
        <w:spacing w:before="0" w:after="0" w:line="240" w:lineRule="auto"/>
        <w:jc w:val="both"/>
        <w:rPr>
          <w:rFonts w:ascii="Arial" w:hAnsi="Arial" w:cs="Arial"/>
          <w:bCs/>
          <w:sz w:val="22"/>
          <w:szCs w:val="22"/>
        </w:rPr>
      </w:pPr>
      <w:r w:rsidRPr="001A0142">
        <w:rPr>
          <w:rFonts w:ascii="Arial" w:hAnsi="Arial" w:cs="Arial"/>
          <w:bCs/>
          <w:sz w:val="22"/>
          <w:szCs w:val="22"/>
        </w:rPr>
        <w:t xml:space="preserve">Please note that any application which is incomplete in any way – including the omission of any signatures and dates on the hard copy version – will not be entertained.    </w:t>
      </w:r>
      <w:r w:rsidR="00FF41E6" w:rsidRPr="001A0142">
        <w:rPr>
          <w:rFonts w:ascii="Arial" w:hAnsi="Arial" w:cs="Arial"/>
          <w:bCs/>
          <w:sz w:val="22"/>
          <w:szCs w:val="22"/>
        </w:rPr>
        <w:t>Please note that one submission needs to be made on behalf of all partners.</w:t>
      </w:r>
    </w:p>
    <w:p w:rsidR="0026385E" w:rsidRPr="001A0142" w:rsidRDefault="0026385E" w:rsidP="00331389">
      <w:pPr>
        <w:spacing w:before="0" w:after="0" w:line="240" w:lineRule="auto"/>
        <w:jc w:val="both"/>
        <w:rPr>
          <w:rFonts w:ascii="Arial" w:hAnsi="Arial" w:cs="Arial"/>
          <w:bCs/>
          <w:sz w:val="22"/>
          <w:szCs w:val="22"/>
        </w:rPr>
      </w:pPr>
    </w:p>
    <w:p w:rsidR="00C662A2" w:rsidRPr="001A0142" w:rsidRDefault="00C662A2" w:rsidP="00331389">
      <w:pPr>
        <w:spacing w:before="0" w:after="0" w:line="240" w:lineRule="auto"/>
        <w:jc w:val="both"/>
        <w:rPr>
          <w:rFonts w:ascii="Arial" w:hAnsi="Arial" w:cs="Arial"/>
          <w:sz w:val="22"/>
          <w:szCs w:val="22"/>
        </w:rPr>
      </w:pPr>
      <w:r w:rsidRPr="001A0142">
        <w:rPr>
          <w:rFonts w:ascii="Arial" w:hAnsi="Arial" w:cs="Arial"/>
          <w:sz w:val="22"/>
          <w:szCs w:val="22"/>
        </w:rPr>
        <w:t xml:space="preserve">The applications are advised not to make frequent enquiries about the result.  Instead, they may visit UKIERI website </w:t>
      </w:r>
      <w:hyperlink r:id="rId15" w:history="1">
        <w:r w:rsidRPr="001A0142">
          <w:rPr>
            <w:rStyle w:val="Hyperlink"/>
            <w:rFonts w:ascii="Arial" w:hAnsi="Arial" w:cs="Arial"/>
            <w:sz w:val="22"/>
            <w:szCs w:val="22"/>
          </w:rPr>
          <w:t>www.ukieri.org</w:t>
        </w:r>
      </w:hyperlink>
      <w:r w:rsidRPr="001A0142">
        <w:rPr>
          <w:rFonts w:ascii="Arial" w:hAnsi="Arial" w:cs="Arial"/>
          <w:sz w:val="22"/>
          <w:szCs w:val="22"/>
        </w:rPr>
        <w:t xml:space="preserve"> for the same. However, the individual applicants will be informed, separately by e-mail.   </w:t>
      </w:r>
    </w:p>
    <w:p w:rsidR="00C662A2" w:rsidRPr="00C662A2" w:rsidRDefault="00C662A2" w:rsidP="00B738BD">
      <w:pPr>
        <w:spacing w:before="0" w:after="120" w:line="240" w:lineRule="auto"/>
        <w:rPr>
          <w:rFonts w:ascii="Arial" w:hAnsi="Arial" w:cs="Arial"/>
        </w:rPr>
      </w:pPr>
    </w:p>
    <w:sectPr w:rsidR="00C662A2" w:rsidRPr="00C662A2" w:rsidSect="00C11429">
      <w:headerReference w:type="default" r:id="rId16"/>
      <w:footerReference w:type="default" r:id="rId17"/>
      <w:pgSz w:w="11906" w:h="16838"/>
      <w:pgMar w:top="1440" w:right="1800" w:bottom="1440" w:left="1418"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66" w:rsidRDefault="00587B66" w:rsidP="003C726D">
      <w:pPr>
        <w:spacing w:before="0" w:after="0" w:line="240" w:lineRule="auto"/>
      </w:pPr>
      <w:r>
        <w:separator/>
      </w:r>
    </w:p>
  </w:endnote>
  <w:endnote w:type="continuationSeparator" w:id="0">
    <w:p w:rsidR="00587B66" w:rsidRDefault="00587B66" w:rsidP="003C72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IN-Regular">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46966"/>
      <w:docPartObj>
        <w:docPartGallery w:val="Page Numbers (Bottom of Page)"/>
        <w:docPartUnique/>
      </w:docPartObj>
    </w:sdtPr>
    <w:sdtEndPr>
      <w:rPr>
        <w:color w:val="808080" w:themeColor="background1" w:themeShade="80"/>
        <w:spacing w:val="60"/>
      </w:rPr>
    </w:sdtEndPr>
    <w:sdtContent>
      <w:p w:rsidR="00C11429" w:rsidRDefault="00C114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5D4B">
          <w:rPr>
            <w:noProof/>
          </w:rPr>
          <w:t>2</w:t>
        </w:r>
        <w:r>
          <w:rPr>
            <w:noProof/>
          </w:rPr>
          <w:fldChar w:fldCharType="end"/>
        </w:r>
        <w:r>
          <w:t xml:space="preserve"> | </w:t>
        </w:r>
        <w:r>
          <w:rPr>
            <w:color w:val="808080" w:themeColor="background1" w:themeShade="80"/>
            <w:spacing w:val="60"/>
          </w:rPr>
          <w:t>Page</w:t>
        </w:r>
      </w:p>
    </w:sdtContent>
  </w:sdt>
  <w:p w:rsidR="0069663D" w:rsidRDefault="0069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66" w:rsidRDefault="00587B66" w:rsidP="003C726D">
      <w:pPr>
        <w:spacing w:before="0" w:after="0" w:line="240" w:lineRule="auto"/>
      </w:pPr>
      <w:r>
        <w:separator/>
      </w:r>
    </w:p>
  </w:footnote>
  <w:footnote w:type="continuationSeparator" w:id="0">
    <w:p w:rsidR="00587B66" w:rsidRDefault="00587B66" w:rsidP="003C72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B5" w:rsidRDefault="00670AB5" w:rsidP="00670AB5">
    <w:pPr>
      <w:pStyle w:val="Header"/>
      <w:tabs>
        <w:tab w:val="clear" w:pos="4513"/>
        <w:tab w:val="clear" w:pos="9026"/>
        <w:tab w:val="left" w:pos="12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D22"/>
    <w:multiLevelType w:val="hybridMultilevel"/>
    <w:tmpl w:val="3E36F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2">
    <w:nsid w:val="24A16E96"/>
    <w:multiLevelType w:val="multilevel"/>
    <w:tmpl w:val="9D2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5761D"/>
    <w:multiLevelType w:val="hybridMultilevel"/>
    <w:tmpl w:val="1480C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E00D32"/>
    <w:multiLevelType w:val="hybridMultilevel"/>
    <w:tmpl w:val="EC5E85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4280181"/>
    <w:multiLevelType w:val="hybridMultilevel"/>
    <w:tmpl w:val="75665B16"/>
    <w:lvl w:ilvl="0" w:tplc="EF567918">
      <w:start w:val="1"/>
      <w:numFmt w:val="bullet"/>
      <w:lvlText w:val=""/>
      <w:lvlJc w:val="left"/>
      <w:pPr>
        <w:tabs>
          <w:tab w:val="num" w:pos="1857"/>
        </w:tabs>
        <w:ind w:left="1857" w:hanging="360"/>
      </w:pPr>
      <w:rPr>
        <w:rFonts w:ascii="Symbol" w:hAnsi="Symbol" w:hint="default"/>
      </w:rPr>
    </w:lvl>
    <w:lvl w:ilvl="1" w:tplc="08090003">
      <w:start w:val="1"/>
      <w:numFmt w:val="bullet"/>
      <w:lvlText w:val="o"/>
      <w:lvlJc w:val="left"/>
      <w:pPr>
        <w:tabs>
          <w:tab w:val="num" w:pos="2313"/>
        </w:tabs>
        <w:ind w:left="2313" w:hanging="360"/>
      </w:pPr>
      <w:rPr>
        <w:rFonts w:ascii="Courier New" w:hAnsi="Courier New" w:cs="Courier New" w:hint="default"/>
      </w:rPr>
    </w:lvl>
    <w:lvl w:ilvl="2" w:tplc="08090005">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6">
    <w:nsid w:val="4BC92958"/>
    <w:multiLevelType w:val="hybridMultilevel"/>
    <w:tmpl w:val="117661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AA23783"/>
    <w:multiLevelType w:val="hybridMultilevel"/>
    <w:tmpl w:val="8B9C42D0"/>
    <w:lvl w:ilvl="0" w:tplc="B2A618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8F595B"/>
    <w:multiLevelType w:val="hybridMultilevel"/>
    <w:tmpl w:val="6C765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8049F2"/>
    <w:multiLevelType w:val="hybridMultilevel"/>
    <w:tmpl w:val="20B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B627F8"/>
    <w:multiLevelType w:val="multilevel"/>
    <w:tmpl w:val="19C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32971"/>
    <w:multiLevelType w:val="hybridMultilevel"/>
    <w:tmpl w:val="1F26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B246D"/>
    <w:multiLevelType w:val="hybridMultilevel"/>
    <w:tmpl w:val="28ACAE4C"/>
    <w:lvl w:ilvl="0" w:tplc="EF56791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5"/>
  </w:num>
  <w:num w:numId="6">
    <w:abstractNumId w:val="4"/>
  </w:num>
  <w:num w:numId="7">
    <w:abstractNumId w:val="6"/>
  </w:num>
  <w:num w:numId="8">
    <w:abstractNumId w:val="7"/>
  </w:num>
  <w:num w:numId="9">
    <w:abstractNumId w:val="9"/>
  </w:num>
  <w:num w:numId="10">
    <w:abstractNumId w:val="11"/>
  </w:num>
  <w:num w:numId="11">
    <w:abstractNumId w:val="2"/>
  </w:num>
  <w:num w:numId="12">
    <w:abstractNumId w:val="10"/>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48"/>
    <w:rsid w:val="00000DD0"/>
    <w:rsid w:val="00004767"/>
    <w:rsid w:val="000119D8"/>
    <w:rsid w:val="00015A7E"/>
    <w:rsid w:val="00017FEA"/>
    <w:rsid w:val="000243EC"/>
    <w:rsid w:val="00033EBA"/>
    <w:rsid w:val="0004573B"/>
    <w:rsid w:val="00055DC5"/>
    <w:rsid w:val="0005616F"/>
    <w:rsid w:val="00071A09"/>
    <w:rsid w:val="0007460E"/>
    <w:rsid w:val="00084361"/>
    <w:rsid w:val="00090820"/>
    <w:rsid w:val="00091921"/>
    <w:rsid w:val="000A0C2E"/>
    <w:rsid w:val="000B07FF"/>
    <w:rsid w:val="000D00AD"/>
    <w:rsid w:val="000D1BB4"/>
    <w:rsid w:val="000D237A"/>
    <w:rsid w:val="000D5092"/>
    <w:rsid w:val="000E09CD"/>
    <w:rsid w:val="000E6234"/>
    <w:rsid w:val="000E7AA0"/>
    <w:rsid w:val="000F3F83"/>
    <w:rsid w:val="000F7303"/>
    <w:rsid w:val="00100203"/>
    <w:rsid w:val="00102397"/>
    <w:rsid w:val="00105132"/>
    <w:rsid w:val="00110C78"/>
    <w:rsid w:val="00111A04"/>
    <w:rsid w:val="00121BD1"/>
    <w:rsid w:val="001307D3"/>
    <w:rsid w:val="001324EF"/>
    <w:rsid w:val="0013430B"/>
    <w:rsid w:val="00146C4C"/>
    <w:rsid w:val="00146E24"/>
    <w:rsid w:val="001477CA"/>
    <w:rsid w:val="00151A0A"/>
    <w:rsid w:val="0015740C"/>
    <w:rsid w:val="0015752E"/>
    <w:rsid w:val="00163EE9"/>
    <w:rsid w:val="00174449"/>
    <w:rsid w:val="00180A43"/>
    <w:rsid w:val="0019375A"/>
    <w:rsid w:val="00193AF9"/>
    <w:rsid w:val="001A0142"/>
    <w:rsid w:val="001A3B57"/>
    <w:rsid w:val="001A5288"/>
    <w:rsid w:val="001B2113"/>
    <w:rsid w:val="001C2827"/>
    <w:rsid w:val="001C6E08"/>
    <w:rsid w:val="001D621E"/>
    <w:rsid w:val="001F03AF"/>
    <w:rsid w:val="001F5968"/>
    <w:rsid w:val="002032F9"/>
    <w:rsid w:val="00222DA0"/>
    <w:rsid w:val="00223540"/>
    <w:rsid w:val="00236079"/>
    <w:rsid w:val="00241CFD"/>
    <w:rsid w:val="002601B4"/>
    <w:rsid w:val="002618D6"/>
    <w:rsid w:val="0026385E"/>
    <w:rsid w:val="00263BA9"/>
    <w:rsid w:val="00264158"/>
    <w:rsid w:val="002653EF"/>
    <w:rsid w:val="00266AFA"/>
    <w:rsid w:val="0026771A"/>
    <w:rsid w:val="00270AB4"/>
    <w:rsid w:val="0029197A"/>
    <w:rsid w:val="00295427"/>
    <w:rsid w:val="00295AD5"/>
    <w:rsid w:val="002963A3"/>
    <w:rsid w:val="002A5C29"/>
    <w:rsid w:val="002A6A30"/>
    <w:rsid w:val="002B168D"/>
    <w:rsid w:val="002C0FE3"/>
    <w:rsid w:val="002D3F14"/>
    <w:rsid w:val="002D5C8E"/>
    <w:rsid w:val="002D6548"/>
    <w:rsid w:val="002D661A"/>
    <w:rsid w:val="002F051F"/>
    <w:rsid w:val="002F30C7"/>
    <w:rsid w:val="0030167B"/>
    <w:rsid w:val="003036A6"/>
    <w:rsid w:val="00311262"/>
    <w:rsid w:val="00320F5A"/>
    <w:rsid w:val="00322041"/>
    <w:rsid w:val="00324774"/>
    <w:rsid w:val="00325237"/>
    <w:rsid w:val="00325F3F"/>
    <w:rsid w:val="00331389"/>
    <w:rsid w:val="00332021"/>
    <w:rsid w:val="00333175"/>
    <w:rsid w:val="00340B38"/>
    <w:rsid w:val="003424BB"/>
    <w:rsid w:val="00347EB5"/>
    <w:rsid w:val="003516DB"/>
    <w:rsid w:val="00364D8B"/>
    <w:rsid w:val="00373258"/>
    <w:rsid w:val="0038149F"/>
    <w:rsid w:val="00393856"/>
    <w:rsid w:val="003948A4"/>
    <w:rsid w:val="003A4E32"/>
    <w:rsid w:val="003B5BEA"/>
    <w:rsid w:val="003C20EA"/>
    <w:rsid w:val="003C28A3"/>
    <w:rsid w:val="003C3627"/>
    <w:rsid w:val="003C726D"/>
    <w:rsid w:val="003D3565"/>
    <w:rsid w:val="003D4977"/>
    <w:rsid w:val="003D6B7C"/>
    <w:rsid w:val="003D7352"/>
    <w:rsid w:val="003E0CE8"/>
    <w:rsid w:val="003E6F22"/>
    <w:rsid w:val="003F474B"/>
    <w:rsid w:val="003F6185"/>
    <w:rsid w:val="0040246D"/>
    <w:rsid w:val="00404E34"/>
    <w:rsid w:val="00405C80"/>
    <w:rsid w:val="004232C1"/>
    <w:rsid w:val="00424236"/>
    <w:rsid w:val="0042499C"/>
    <w:rsid w:val="00433EC2"/>
    <w:rsid w:val="004355B3"/>
    <w:rsid w:val="00435F40"/>
    <w:rsid w:val="00443B38"/>
    <w:rsid w:val="00444A8F"/>
    <w:rsid w:val="0044649E"/>
    <w:rsid w:val="00450493"/>
    <w:rsid w:val="00453C65"/>
    <w:rsid w:val="004555E1"/>
    <w:rsid w:val="0046175E"/>
    <w:rsid w:val="004627C8"/>
    <w:rsid w:val="00464DBB"/>
    <w:rsid w:val="0046613C"/>
    <w:rsid w:val="00480CFF"/>
    <w:rsid w:val="00497A60"/>
    <w:rsid w:val="004B45DF"/>
    <w:rsid w:val="004C2A2F"/>
    <w:rsid w:val="004C4E15"/>
    <w:rsid w:val="004E016C"/>
    <w:rsid w:val="004E4E66"/>
    <w:rsid w:val="004E5752"/>
    <w:rsid w:val="004E7781"/>
    <w:rsid w:val="004F1607"/>
    <w:rsid w:val="004F60F3"/>
    <w:rsid w:val="004F7C77"/>
    <w:rsid w:val="00516171"/>
    <w:rsid w:val="005178DC"/>
    <w:rsid w:val="005208F6"/>
    <w:rsid w:val="005217F3"/>
    <w:rsid w:val="00530B82"/>
    <w:rsid w:val="0053372A"/>
    <w:rsid w:val="0053639A"/>
    <w:rsid w:val="00545E38"/>
    <w:rsid w:val="00553821"/>
    <w:rsid w:val="00553AB6"/>
    <w:rsid w:val="00562B8F"/>
    <w:rsid w:val="005705CF"/>
    <w:rsid w:val="00576E11"/>
    <w:rsid w:val="00576EDC"/>
    <w:rsid w:val="00580B49"/>
    <w:rsid w:val="00581F80"/>
    <w:rsid w:val="005840E2"/>
    <w:rsid w:val="00587B66"/>
    <w:rsid w:val="00594768"/>
    <w:rsid w:val="005A2277"/>
    <w:rsid w:val="005A72B4"/>
    <w:rsid w:val="005C122B"/>
    <w:rsid w:val="005C5BE1"/>
    <w:rsid w:val="005D10CD"/>
    <w:rsid w:val="005F0650"/>
    <w:rsid w:val="005F58CA"/>
    <w:rsid w:val="00602189"/>
    <w:rsid w:val="0061675D"/>
    <w:rsid w:val="00635986"/>
    <w:rsid w:val="00645260"/>
    <w:rsid w:val="00653B3D"/>
    <w:rsid w:val="00653C21"/>
    <w:rsid w:val="00661189"/>
    <w:rsid w:val="00666265"/>
    <w:rsid w:val="0067094D"/>
    <w:rsid w:val="00670AB5"/>
    <w:rsid w:val="0069663D"/>
    <w:rsid w:val="006A044B"/>
    <w:rsid w:val="006A1DBB"/>
    <w:rsid w:val="006A5167"/>
    <w:rsid w:val="006B4F21"/>
    <w:rsid w:val="006B6C46"/>
    <w:rsid w:val="006C11A8"/>
    <w:rsid w:val="006C2337"/>
    <w:rsid w:val="006C2401"/>
    <w:rsid w:val="006D0E14"/>
    <w:rsid w:val="006E2648"/>
    <w:rsid w:val="006F2BE4"/>
    <w:rsid w:val="00700C28"/>
    <w:rsid w:val="00707982"/>
    <w:rsid w:val="00707D98"/>
    <w:rsid w:val="00726193"/>
    <w:rsid w:val="00732B19"/>
    <w:rsid w:val="00737C78"/>
    <w:rsid w:val="00752B20"/>
    <w:rsid w:val="007568E6"/>
    <w:rsid w:val="00760F39"/>
    <w:rsid w:val="00764435"/>
    <w:rsid w:val="00764E92"/>
    <w:rsid w:val="00765CAE"/>
    <w:rsid w:val="007663A8"/>
    <w:rsid w:val="00773A4D"/>
    <w:rsid w:val="007759C4"/>
    <w:rsid w:val="00776284"/>
    <w:rsid w:val="0077713A"/>
    <w:rsid w:val="00777714"/>
    <w:rsid w:val="00790704"/>
    <w:rsid w:val="007959BE"/>
    <w:rsid w:val="007A4897"/>
    <w:rsid w:val="007B3532"/>
    <w:rsid w:val="007B50C9"/>
    <w:rsid w:val="007C6D91"/>
    <w:rsid w:val="007C71BF"/>
    <w:rsid w:val="007D0234"/>
    <w:rsid w:val="007E0123"/>
    <w:rsid w:val="007E13BE"/>
    <w:rsid w:val="007F7D0F"/>
    <w:rsid w:val="00802426"/>
    <w:rsid w:val="00813CD5"/>
    <w:rsid w:val="008254DE"/>
    <w:rsid w:val="008256AA"/>
    <w:rsid w:val="00825D4B"/>
    <w:rsid w:val="00826D5C"/>
    <w:rsid w:val="0083579B"/>
    <w:rsid w:val="0083755D"/>
    <w:rsid w:val="00842676"/>
    <w:rsid w:val="00853A9D"/>
    <w:rsid w:val="00860620"/>
    <w:rsid w:val="0087183A"/>
    <w:rsid w:val="0087209B"/>
    <w:rsid w:val="00873CBA"/>
    <w:rsid w:val="008740D9"/>
    <w:rsid w:val="00874293"/>
    <w:rsid w:val="0087738A"/>
    <w:rsid w:val="00881054"/>
    <w:rsid w:val="00891A2B"/>
    <w:rsid w:val="00896C38"/>
    <w:rsid w:val="008B7657"/>
    <w:rsid w:val="008C28AC"/>
    <w:rsid w:val="008E436A"/>
    <w:rsid w:val="008E4C43"/>
    <w:rsid w:val="008F0FDA"/>
    <w:rsid w:val="00907116"/>
    <w:rsid w:val="00910127"/>
    <w:rsid w:val="00910A43"/>
    <w:rsid w:val="00912EF9"/>
    <w:rsid w:val="00920697"/>
    <w:rsid w:val="00921BBF"/>
    <w:rsid w:val="009421D5"/>
    <w:rsid w:val="009507CF"/>
    <w:rsid w:val="009646BB"/>
    <w:rsid w:val="00966B4F"/>
    <w:rsid w:val="00967A66"/>
    <w:rsid w:val="009712F9"/>
    <w:rsid w:val="00971414"/>
    <w:rsid w:val="00982D0E"/>
    <w:rsid w:val="009860C7"/>
    <w:rsid w:val="00991067"/>
    <w:rsid w:val="00991B92"/>
    <w:rsid w:val="00994101"/>
    <w:rsid w:val="009A3614"/>
    <w:rsid w:val="009A5ADB"/>
    <w:rsid w:val="009B4E9B"/>
    <w:rsid w:val="009B520A"/>
    <w:rsid w:val="009C3199"/>
    <w:rsid w:val="009E2A0C"/>
    <w:rsid w:val="009E4A49"/>
    <w:rsid w:val="009F0AE8"/>
    <w:rsid w:val="009F64CA"/>
    <w:rsid w:val="00A05622"/>
    <w:rsid w:val="00A26FB7"/>
    <w:rsid w:val="00A27E2E"/>
    <w:rsid w:val="00A32D5B"/>
    <w:rsid w:val="00A340BE"/>
    <w:rsid w:val="00A50E48"/>
    <w:rsid w:val="00A52233"/>
    <w:rsid w:val="00A55BE7"/>
    <w:rsid w:val="00A5671A"/>
    <w:rsid w:val="00A57CB1"/>
    <w:rsid w:val="00A63D50"/>
    <w:rsid w:val="00A679DF"/>
    <w:rsid w:val="00A727E5"/>
    <w:rsid w:val="00A7332B"/>
    <w:rsid w:val="00A74143"/>
    <w:rsid w:val="00A77147"/>
    <w:rsid w:val="00A81D93"/>
    <w:rsid w:val="00A823AC"/>
    <w:rsid w:val="00A83E3C"/>
    <w:rsid w:val="00A87E81"/>
    <w:rsid w:val="00AA223E"/>
    <w:rsid w:val="00AA24DF"/>
    <w:rsid w:val="00AA50D0"/>
    <w:rsid w:val="00AA7F5F"/>
    <w:rsid w:val="00AB0F97"/>
    <w:rsid w:val="00AC0FA9"/>
    <w:rsid w:val="00AC2F4F"/>
    <w:rsid w:val="00AD4EC5"/>
    <w:rsid w:val="00AD5BE9"/>
    <w:rsid w:val="00AE0D27"/>
    <w:rsid w:val="00AF156B"/>
    <w:rsid w:val="00AF25B7"/>
    <w:rsid w:val="00AF2904"/>
    <w:rsid w:val="00AF3DED"/>
    <w:rsid w:val="00AF6BB7"/>
    <w:rsid w:val="00B11573"/>
    <w:rsid w:val="00B154EE"/>
    <w:rsid w:val="00B169A8"/>
    <w:rsid w:val="00B178AB"/>
    <w:rsid w:val="00B2424F"/>
    <w:rsid w:val="00B45589"/>
    <w:rsid w:val="00B56DB0"/>
    <w:rsid w:val="00B62241"/>
    <w:rsid w:val="00B67FE7"/>
    <w:rsid w:val="00B722A4"/>
    <w:rsid w:val="00B736A5"/>
    <w:rsid w:val="00B738AB"/>
    <w:rsid w:val="00B738BD"/>
    <w:rsid w:val="00B743F8"/>
    <w:rsid w:val="00B76AF8"/>
    <w:rsid w:val="00B84F41"/>
    <w:rsid w:val="00B852A8"/>
    <w:rsid w:val="00B91811"/>
    <w:rsid w:val="00BA385F"/>
    <w:rsid w:val="00BB6584"/>
    <w:rsid w:val="00BC1AF4"/>
    <w:rsid w:val="00BD4B3B"/>
    <w:rsid w:val="00BE63F8"/>
    <w:rsid w:val="00BE7948"/>
    <w:rsid w:val="00BF4519"/>
    <w:rsid w:val="00BF509A"/>
    <w:rsid w:val="00BF50B9"/>
    <w:rsid w:val="00C0225D"/>
    <w:rsid w:val="00C02375"/>
    <w:rsid w:val="00C11429"/>
    <w:rsid w:val="00C1151C"/>
    <w:rsid w:val="00C1732B"/>
    <w:rsid w:val="00C364E4"/>
    <w:rsid w:val="00C42A4C"/>
    <w:rsid w:val="00C50384"/>
    <w:rsid w:val="00C503CE"/>
    <w:rsid w:val="00C526E3"/>
    <w:rsid w:val="00C632CC"/>
    <w:rsid w:val="00C6402F"/>
    <w:rsid w:val="00C662A2"/>
    <w:rsid w:val="00C67876"/>
    <w:rsid w:val="00C71713"/>
    <w:rsid w:val="00C81CA3"/>
    <w:rsid w:val="00C86FF9"/>
    <w:rsid w:val="00C9004C"/>
    <w:rsid w:val="00CA1C27"/>
    <w:rsid w:val="00CA1E84"/>
    <w:rsid w:val="00CB0733"/>
    <w:rsid w:val="00CB39E2"/>
    <w:rsid w:val="00CC2BBD"/>
    <w:rsid w:val="00CC7EED"/>
    <w:rsid w:val="00CD0658"/>
    <w:rsid w:val="00CD1F65"/>
    <w:rsid w:val="00CD645C"/>
    <w:rsid w:val="00CE37B6"/>
    <w:rsid w:val="00CE64CA"/>
    <w:rsid w:val="00CF0F95"/>
    <w:rsid w:val="00CF5341"/>
    <w:rsid w:val="00CF7DD0"/>
    <w:rsid w:val="00D04A20"/>
    <w:rsid w:val="00D10729"/>
    <w:rsid w:val="00D1124C"/>
    <w:rsid w:val="00D128C2"/>
    <w:rsid w:val="00D2004A"/>
    <w:rsid w:val="00D25F7E"/>
    <w:rsid w:val="00D274AA"/>
    <w:rsid w:val="00D419D6"/>
    <w:rsid w:val="00D52D49"/>
    <w:rsid w:val="00D53806"/>
    <w:rsid w:val="00D5429B"/>
    <w:rsid w:val="00D5643C"/>
    <w:rsid w:val="00D615B2"/>
    <w:rsid w:val="00D63170"/>
    <w:rsid w:val="00D65467"/>
    <w:rsid w:val="00D67016"/>
    <w:rsid w:val="00D71AD6"/>
    <w:rsid w:val="00D745AF"/>
    <w:rsid w:val="00D75A18"/>
    <w:rsid w:val="00D76702"/>
    <w:rsid w:val="00D816A1"/>
    <w:rsid w:val="00D8203A"/>
    <w:rsid w:val="00D82FDA"/>
    <w:rsid w:val="00D84784"/>
    <w:rsid w:val="00D86CC6"/>
    <w:rsid w:val="00D923E3"/>
    <w:rsid w:val="00DA084B"/>
    <w:rsid w:val="00DA283E"/>
    <w:rsid w:val="00DA6C78"/>
    <w:rsid w:val="00DB4A95"/>
    <w:rsid w:val="00DC0324"/>
    <w:rsid w:val="00DC7152"/>
    <w:rsid w:val="00DC790A"/>
    <w:rsid w:val="00DD354A"/>
    <w:rsid w:val="00DE2AEF"/>
    <w:rsid w:val="00DE5E89"/>
    <w:rsid w:val="00DE7F2A"/>
    <w:rsid w:val="00DF3E00"/>
    <w:rsid w:val="00E22169"/>
    <w:rsid w:val="00E22BFC"/>
    <w:rsid w:val="00E272E1"/>
    <w:rsid w:val="00E4663F"/>
    <w:rsid w:val="00E55413"/>
    <w:rsid w:val="00E55B38"/>
    <w:rsid w:val="00E6055F"/>
    <w:rsid w:val="00E611C9"/>
    <w:rsid w:val="00E640A9"/>
    <w:rsid w:val="00E75D68"/>
    <w:rsid w:val="00E77C2D"/>
    <w:rsid w:val="00E77D80"/>
    <w:rsid w:val="00E81B6E"/>
    <w:rsid w:val="00E843EB"/>
    <w:rsid w:val="00E86814"/>
    <w:rsid w:val="00E94D27"/>
    <w:rsid w:val="00EA58C9"/>
    <w:rsid w:val="00EB3297"/>
    <w:rsid w:val="00EB360D"/>
    <w:rsid w:val="00EB69A7"/>
    <w:rsid w:val="00EC2DCE"/>
    <w:rsid w:val="00EC3426"/>
    <w:rsid w:val="00EC57C0"/>
    <w:rsid w:val="00EC6D31"/>
    <w:rsid w:val="00ED0D95"/>
    <w:rsid w:val="00EE2182"/>
    <w:rsid w:val="00EE2D86"/>
    <w:rsid w:val="00EE31B6"/>
    <w:rsid w:val="00EF11B2"/>
    <w:rsid w:val="00F14158"/>
    <w:rsid w:val="00F20D7F"/>
    <w:rsid w:val="00F40AAA"/>
    <w:rsid w:val="00F43E75"/>
    <w:rsid w:val="00F43EE0"/>
    <w:rsid w:val="00F51C15"/>
    <w:rsid w:val="00F539B9"/>
    <w:rsid w:val="00F540C8"/>
    <w:rsid w:val="00F70387"/>
    <w:rsid w:val="00F740D2"/>
    <w:rsid w:val="00F77E14"/>
    <w:rsid w:val="00F820D8"/>
    <w:rsid w:val="00F82FF2"/>
    <w:rsid w:val="00F92D5C"/>
    <w:rsid w:val="00F934C6"/>
    <w:rsid w:val="00F9537C"/>
    <w:rsid w:val="00F9691B"/>
    <w:rsid w:val="00FA483A"/>
    <w:rsid w:val="00FC14F9"/>
    <w:rsid w:val="00FC235C"/>
    <w:rsid w:val="00FC5C4C"/>
    <w:rsid w:val="00FD0E3B"/>
    <w:rsid w:val="00FE032B"/>
    <w:rsid w:val="00FE1616"/>
    <w:rsid w:val="00FE3AF9"/>
    <w:rsid w:val="00FE4EDF"/>
    <w:rsid w:val="00FE7B86"/>
    <w:rsid w:val="00FF369C"/>
    <w:rsid w:val="00FF41E6"/>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8"/>
    <w:rPr>
      <w:sz w:val="20"/>
      <w:szCs w:val="20"/>
    </w:rPr>
  </w:style>
  <w:style w:type="paragraph" w:styleId="Heading1">
    <w:name w:val="heading 1"/>
    <w:basedOn w:val="Normal"/>
    <w:next w:val="Normal"/>
    <w:link w:val="Heading1Char"/>
    <w:uiPriority w:val="9"/>
    <w:qFormat/>
    <w:rsid w:val="00F540C8"/>
    <w:pPr>
      <w:pBdr>
        <w:top w:val="single" w:sz="24" w:space="0" w:color="D16349" w:themeColor="accent1"/>
        <w:left w:val="single" w:sz="24" w:space="0" w:color="D16349" w:themeColor="accent1"/>
        <w:bottom w:val="single" w:sz="24" w:space="0" w:color="D16349" w:themeColor="accent1"/>
        <w:right w:val="single" w:sz="24" w:space="0" w:color="D16349" w:themeColor="accent1"/>
      </w:pBdr>
      <w:shd w:val="clear" w:color="auto" w:fill="D1634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540C8"/>
    <w:pPr>
      <w:pBdr>
        <w:top w:val="single" w:sz="24" w:space="0" w:color="F5DFDA" w:themeColor="accent1" w:themeTint="33"/>
        <w:left w:val="single" w:sz="24" w:space="0" w:color="F5DFDA" w:themeColor="accent1" w:themeTint="33"/>
        <w:bottom w:val="single" w:sz="24" w:space="0" w:color="F5DFDA" w:themeColor="accent1" w:themeTint="33"/>
        <w:right w:val="single" w:sz="24" w:space="0" w:color="F5DFDA" w:themeColor="accent1" w:themeTint="33"/>
      </w:pBdr>
      <w:shd w:val="clear" w:color="auto" w:fill="F5DFD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540C8"/>
    <w:pPr>
      <w:pBdr>
        <w:top w:val="single" w:sz="6" w:space="2" w:color="D16349" w:themeColor="accent1"/>
        <w:left w:val="single" w:sz="6" w:space="2" w:color="D16349" w:themeColor="accent1"/>
      </w:pBdr>
      <w:spacing w:before="300" w:after="0"/>
      <w:outlineLvl w:val="2"/>
    </w:pPr>
    <w:rPr>
      <w:caps/>
      <w:color w:val="6F2C1C" w:themeColor="accent1" w:themeShade="7F"/>
      <w:spacing w:val="15"/>
      <w:sz w:val="22"/>
      <w:szCs w:val="22"/>
    </w:rPr>
  </w:style>
  <w:style w:type="paragraph" w:styleId="Heading4">
    <w:name w:val="heading 4"/>
    <w:basedOn w:val="Normal"/>
    <w:next w:val="Normal"/>
    <w:link w:val="Heading4Char"/>
    <w:uiPriority w:val="9"/>
    <w:unhideWhenUsed/>
    <w:qFormat/>
    <w:rsid w:val="00F540C8"/>
    <w:pPr>
      <w:pBdr>
        <w:top w:val="dotted" w:sz="6" w:space="2" w:color="D16349" w:themeColor="accent1"/>
        <w:left w:val="dotted" w:sz="6" w:space="2" w:color="D16349" w:themeColor="accent1"/>
      </w:pBdr>
      <w:spacing w:before="300" w:after="0"/>
      <w:outlineLvl w:val="3"/>
    </w:pPr>
    <w:rPr>
      <w:caps/>
      <w:color w:val="A8422A" w:themeColor="accent1" w:themeShade="BF"/>
      <w:spacing w:val="10"/>
      <w:sz w:val="22"/>
      <w:szCs w:val="22"/>
    </w:rPr>
  </w:style>
  <w:style w:type="paragraph" w:styleId="Heading5">
    <w:name w:val="heading 5"/>
    <w:basedOn w:val="Normal"/>
    <w:next w:val="Normal"/>
    <w:link w:val="Heading5Char"/>
    <w:uiPriority w:val="9"/>
    <w:unhideWhenUsed/>
    <w:qFormat/>
    <w:rsid w:val="00F540C8"/>
    <w:pPr>
      <w:pBdr>
        <w:bottom w:val="single" w:sz="6" w:space="1" w:color="D16349" w:themeColor="accent1"/>
      </w:pBdr>
      <w:spacing w:before="300" w:after="0"/>
      <w:outlineLvl w:val="4"/>
    </w:pPr>
    <w:rPr>
      <w:caps/>
      <w:color w:val="A8422A" w:themeColor="accent1" w:themeShade="BF"/>
      <w:spacing w:val="10"/>
      <w:sz w:val="22"/>
      <w:szCs w:val="22"/>
    </w:rPr>
  </w:style>
  <w:style w:type="paragraph" w:styleId="Heading6">
    <w:name w:val="heading 6"/>
    <w:basedOn w:val="Normal"/>
    <w:next w:val="Normal"/>
    <w:link w:val="Heading6Char"/>
    <w:uiPriority w:val="9"/>
    <w:unhideWhenUsed/>
    <w:qFormat/>
    <w:rsid w:val="00F540C8"/>
    <w:pPr>
      <w:pBdr>
        <w:bottom w:val="dotted" w:sz="6" w:space="1" w:color="D16349" w:themeColor="accent1"/>
      </w:pBdr>
      <w:spacing w:before="300" w:after="0"/>
      <w:outlineLvl w:val="5"/>
    </w:pPr>
    <w:rPr>
      <w:caps/>
      <w:color w:val="A8422A" w:themeColor="accent1" w:themeShade="BF"/>
      <w:spacing w:val="10"/>
      <w:sz w:val="22"/>
      <w:szCs w:val="22"/>
    </w:rPr>
  </w:style>
  <w:style w:type="paragraph" w:styleId="Heading7">
    <w:name w:val="heading 7"/>
    <w:basedOn w:val="Normal"/>
    <w:next w:val="Normal"/>
    <w:link w:val="Heading7Char"/>
    <w:uiPriority w:val="9"/>
    <w:semiHidden/>
    <w:unhideWhenUsed/>
    <w:qFormat/>
    <w:rsid w:val="00F540C8"/>
    <w:pPr>
      <w:spacing w:before="300" w:after="0"/>
      <w:outlineLvl w:val="6"/>
    </w:pPr>
    <w:rPr>
      <w:caps/>
      <w:color w:val="A8422A" w:themeColor="accent1" w:themeShade="BF"/>
      <w:spacing w:val="10"/>
      <w:sz w:val="22"/>
      <w:szCs w:val="22"/>
    </w:rPr>
  </w:style>
  <w:style w:type="paragraph" w:styleId="Heading8">
    <w:name w:val="heading 8"/>
    <w:basedOn w:val="Normal"/>
    <w:next w:val="Normal"/>
    <w:link w:val="Heading8Char"/>
    <w:uiPriority w:val="9"/>
    <w:semiHidden/>
    <w:unhideWhenUsed/>
    <w:qFormat/>
    <w:rsid w:val="00F540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40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0C8"/>
    <w:rPr>
      <w:b/>
      <w:bCs/>
      <w:caps/>
      <w:color w:val="FFFFFF" w:themeColor="background1"/>
      <w:spacing w:val="15"/>
      <w:shd w:val="clear" w:color="auto" w:fill="D16349" w:themeFill="accent1"/>
    </w:rPr>
  </w:style>
  <w:style w:type="character" w:customStyle="1" w:styleId="Heading2Char">
    <w:name w:val="Heading 2 Char"/>
    <w:basedOn w:val="DefaultParagraphFont"/>
    <w:link w:val="Heading2"/>
    <w:uiPriority w:val="9"/>
    <w:rsid w:val="00F540C8"/>
    <w:rPr>
      <w:caps/>
      <w:spacing w:val="15"/>
      <w:shd w:val="clear" w:color="auto" w:fill="F5DFDA" w:themeFill="accent1" w:themeFillTint="33"/>
    </w:rPr>
  </w:style>
  <w:style w:type="character" w:customStyle="1" w:styleId="Heading3Char">
    <w:name w:val="Heading 3 Char"/>
    <w:basedOn w:val="DefaultParagraphFont"/>
    <w:link w:val="Heading3"/>
    <w:uiPriority w:val="9"/>
    <w:rsid w:val="00F540C8"/>
    <w:rPr>
      <w:caps/>
      <w:color w:val="6F2C1C" w:themeColor="accent1" w:themeShade="7F"/>
      <w:spacing w:val="15"/>
    </w:rPr>
  </w:style>
  <w:style w:type="character" w:customStyle="1" w:styleId="Heading4Char">
    <w:name w:val="Heading 4 Char"/>
    <w:basedOn w:val="DefaultParagraphFont"/>
    <w:link w:val="Heading4"/>
    <w:uiPriority w:val="9"/>
    <w:rsid w:val="00F540C8"/>
    <w:rPr>
      <w:caps/>
      <w:color w:val="A8422A" w:themeColor="accent1" w:themeShade="BF"/>
      <w:spacing w:val="10"/>
    </w:rPr>
  </w:style>
  <w:style w:type="character" w:customStyle="1" w:styleId="Heading5Char">
    <w:name w:val="Heading 5 Char"/>
    <w:basedOn w:val="DefaultParagraphFont"/>
    <w:link w:val="Heading5"/>
    <w:uiPriority w:val="9"/>
    <w:rsid w:val="00F540C8"/>
    <w:rPr>
      <w:caps/>
      <w:color w:val="A8422A" w:themeColor="accent1" w:themeShade="BF"/>
      <w:spacing w:val="10"/>
    </w:rPr>
  </w:style>
  <w:style w:type="character" w:customStyle="1" w:styleId="Heading6Char">
    <w:name w:val="Heading 6 Char"/>
    <w:basedOn w:val="DefaultParagraphFont"/>
    <w:link w:val="Heading6"/>
    <w:uiPriority w:val="9"/>
    <w:rsid w:val="00F540C8"/>
    <w:rPr>
      <w:caps/>
      <w:color w:val="A8422A" w:themeColor="accent1" w:themeShade="BF"/>
      <w:spacing w:val="10"/>
    </w:rPr>
  </w:style>
  <w:style w:type="character" w:customStyle="1" w:styleId="Heading7Char">
    <w:name w:val="Heading 7 Char"/>
    <w:basedOn w:val="DefaultParagraphFont"/>
    <w:link w:val="Heading7"/>
    <w:uiPriority w:val="9"/>
    <w:semiHidden/>
    <w:rsid w:val="00F540C8"/>
    <w:rPr>
      <w:caps/>
      <w:color w:val="A8422A" w:themeColor="accent1" w:themeShade="BF"/>
      <w:spacing w:val="10"/>
    </w:rPr>
  </w:style>
  <w:style w:type="character" w:customStyle="1" w:styleId="Heading8Char">
    <w:name w:val="Heading 8 Char"/>
    <w:basedOn w:val="DefaultParagraphFont"/>
    <w:link w:val="Heading8"/>
    <w:uiPriority w:val="9"/>
    <w:semiHidden/>
    <w:rsid w:val="00F540C8"/>
    <w:rPr>
      <w:caps/>
      <w:spacing w:val="10"/>
      <w:sz w:val="18"/>
      <w:szCs w:val="18"/>
    </w:rPr>
  </w:style>
  <w:style w:type="character" w:customStyle="1" w:styleId="Heading9Char">
    <w:name w:val="Heading 9 Char"/>
    <w:basedOn w:val="DefaultParagraphFont"/>
    <w:link w:val="Heading9"/>
    <w:uiPriority w:val="9"/>
    <w:semiHidden/>
    <w:rsid w:val="00F540C8"/>
    <w:rPr>
      <w:i/>
      <w:caps/>
      <w:spacing w:val="10"/>
      <w:sz w:val="18"/>
      <w:szCs w:val="18"/>
    </w:rPr>
  </w:style>
  <w:style w:type="paragraph" w:styleId="Caption">
    <w:name w:val="caption"/>
    <w:basedOn w:val="Normal"/>
    <w:next w:val="Normal"/>
    <w:uiPriority w:val="35"/>
    <w:semiHidden/>
    <w:unhideWhenUsed/>
    <w:qFormat/>
    <w:rsid w:val="00F540C8"/>
    <w:rPr>
      <w:b/>
      <w:bCs/>
      <w:color w:val="A8422A" w:themeColor="accent1" w:themeShade="BF"/>
      <w:sz w:val="16"/>
      <w:szCs w:val="16"/>
    </w:rPr>
  </w:style>
  <w:style w:type="paragraph" w:styleId="Title">
    <w:name w:val="Title"/>
    <w:basedOn w:val="Normal"/>
    <w:next w:val="Normal"/>
    <w:link w:val="TitleChar"/>
    <w:uiPriority w:val="10"/>
    <w:qFormat/>
    <w:rsid w:val="00F540C8"/>
    <w:pPr>
      <w:spacing w:before="720"/>
    </w:pPr>
    <w:rPr>
      <w:caps/>
      <w:color w:val="D16349" w:themeColor="accent1"/>
      <w:spacing w:val="10"/>
      <w:kern w:val="28"/>
      <w:sz w:val="52"/>
      <w:szCs w:val="52"/>
    </w:rPr>
  </w:style>
  <w:style w:type="character" w:customStyle="1" w:styleId="TitleChar">
    <w:name w:val="Title Char"/>
    <w:basedOn w:val="DefaultParagraphFont"/>
    <w:link w:val="Title"/>
    <w:uiPriority w:val="10"/>
    <w:rsid w:val="00F540C8"/>
    <w:rPr>
      <w:caps/>
      <w:color w:val="D16349" w:themeColor="accent1"/>
      <w:spacing w:val="10"/>
      <w:kern w:val="28"/>
      <w:sz w:val="52"/>
      <w:szCs w:val="52"/>
    </w:rPr>
  </w:style>
  <w:style w:type="paragraph" w:styleId="Subtitle">
    <w:name w:val="Subtitle"/>
    <w:basedOn w:val="Normal"/>
    <w:next w:val="Normal"/>
    <w:link w:val="SubtitleChar"/>
    <w:uiPriority w:val="11"/>
    <w:qFormat/>
    <w:rsid w:val="00F540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40C8"/>
    <w:rPr>
      <w:caps/>
      <w:color w:val="595959" w:themeColor="text1" w:themeTint="A6"/>
      <w:spacing w:val="10"/>
      <w:sz w:val="24"/>
      <w:szCs w:val="24"/>
    </w:rPr>
  </w:style>
  <w:style w:type="character" w:styleId="Strong">
    <w:name w:val="Strong"/>
    <w:uiPriority w:val="22"/>
    <w:qFormat/>
    <w:rsid w:val="00F540C8"/>
    <w:rPr>
      <w:b/>
      <w:bCs/>
    </w:rPr>
  </w:style>
  <w:style w:type="character" w:styleId="Emphasis">
    <w:name w:val="Emphasis"/>
    <w:uiPriority w:val="20"/>
    <w:qFormat/>
    <w:rsid w:val="00F540C8"/>
    <w:rPr>
      <w:caps/>
      <w:color w:val="6F2C1C" w:themeColor="accent1" w:themeShade="7F"/>
      <w:spacing w:val="5"/>
    </w:rPr>
  </w:style>
  <w:style w:type="paragraph" w:styleId="NoSpacing">
    <w:name w:val="No Spacing"/>
    <w:basedOn w:val="Normal"/>
    <w:link w:val="NoSpacingChar"/>
    <w:uiPriority w:val="1"/>
    <w:qFormat/>
    <w:rsid w:val="00F540C8"/>
    <w:pPr>
      <w:spacing w:before="0" w:after="0" w:line="240" w:lineRule="auto"/>
    </w:pPr>
  </w:style>
  <w:style w:type="character" w:customStyle="1" w:styleId="NoSpacingChar">
    <w:name w:val="No Spacing Char"/>
    <w:basedOn w:val="DefaultParagraphFont"/>
    <w:link w:val="NoSpacing"/>
    <w:uiPriority w:val="1"/>
    <w:rsid w:val="00F540C8"/>
    <w:rPr>
      <w:sz w:val="20"/>
      <w:szCs w:val="20"/>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2,Recommendatio"/>
    <w:basedOn w:val="Normal"/>
    <w:link w:val="ListParagraphChar"/>
    <w:uiPriority w:val="34"/>
    <w:qFormat/>
    <w:rsid w:val="00F540C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F934C6"/>
    <w:rPr>
      <w:sz w:val="20"/>
      <w:szCs w:val="20"/>
    </w:rPr>
  </w:style>
  <w:style w:type="paragraph" w:styleId="Quote">
    <w:name w:val="Quote"/>
    <w:basedOn w:val="Normal"/>
    <w:next w:val="Normal"/>
    <w:link w:val="QuoteChar"/>
    <w:uiPriority w:val="29"/>
    <w:qFormat/>
    <w:rsid w:val="00F540C8"/>
    <w:rPr>
      <w:i/>
      <w:iCs/>
    </w:rPr>
  </w:style>
  <w:style w:type="character" w:customStyle="1" w:styleId="QuoteChar">
    <w:name w:val="Quote Char"/>
    <w:basedOn w:val="DefaultParagraphFont"/>
    <w:link w:val="Quote"/>
    <w:uiPriority w:val="29"/>
    <w:rsid w:val="00F540C8"/>
    <w:rPr>
      <w:i/>
      <w:iCs/>
      <w:sz w:val="20"/>
      <w:szCs w:val="20"/>
    </w:rPr>
  </w:style>
  <w:style w:type="paragraph" w:styleId="IntenseQuote">
    <w:name w:val="Intense Quote"/>
    <w:basedOn w:val="Normal"/>
    <w:next w:val="Normal"/>
    <w:link w:val="IntenseQuoteChar"/>
    <w:uiPriority w:val="30"/>
    <w:qFormat/>
    <w:rsid w:val="00F540C8"/>
    <w:pPr>
      <w:pBdr>
        <w:top w:val="single" w:sz="4" w:space="10" w:color="D16349" w:themeColor="accent1"/>
        <w:left w:val="single" w:sz="4" w:space="10" w:color="D16349" w:themeColor="accent1"/>
      </w:pBdr>
      <w:spacing w:after="0"/>
      <w:ind w:left="1296" w:right="1152"/>
      <w:jc w:val="both"/>
    </w:pPr>
    <w:rPr>
      <w:i/>
      <w:iCs/>
      <w:color w:val="D16349" w:themeColor="accent1"/>
    </w:rPr>
  </w:style>
  <w:style w:type="character" w:customStyle="1" w:styleId="IntenseQuoteChar">
    <w:name w:val="Intense Quote Char"/>
    <w:basedOn w:val="DefaultParagraphFont"/>
    <w:link w:val="IntenseQuote"/>
    <w:uiPriority w:val="30"/>
    <w:rsid w:val="00F540C8"/>
    <w:rPr>
      <w:i/>
      <w:iCs/>
      <w:color w:val="D16349" w:themeColor="accent1"/>
      <w:sz w:val="20"/>
      <w:szCs w:val="20"/>
    </w:rPr>
  </w:style>
  <w:style w:type="character" w:styleId="SubtleEmphasis">
    <w:name w:val="Subtle Emphasis"/>
    <w:uiPriority w:val="19"/>
    <w:qFormat/>
    <w:rsid w:val="00F540C8"/>
    <w:rPr>
      <w:i/>
      <w:iCs/>
      <w:color w:val="6F2C1C" w:themeColor="accent1" w:themeShade="7F"/>
    </w:rPr>
  </w:style>
  <w:style w:type="character" w:styleId="IntenseEmphasis">
    <w:name w:val="Intense Emphasis"/>
    <w:uiPriority w:val="21"/>
    <w:qFormat/>
    <w:rsid w:val="00F540C8"/>
    <w:rPr>
      <w:b/>
      <w:bCs/>
      <w:caps/>
      <w:color w:val="6F2C1C" w:themeColor="accent1" w:themeShade="7F"/>
      <w:spacing w:val="10"/>
    </w:rPr>
  </w:style>
  <w:style w:type="character" w:styleId="SubtleReference">
    <w:name w:val="Subtle Reference"/>
    <w:uiPriority w:val="31"/>
    <w:qFormat/>
    <w:rsid w:val="00F540C8"/>
    <w:rPr>
      <w:b/>
      <w:bCs/>
      <w:color w:val="D16349" w:themeColor="accent1"/>
    </w:rPr>
  </w:style>
  <w:style w:type="character" w:styleId="IntenseReference">
    <w:name w:val="Intense Reference"/>
    <w:uiPriority w:val="32"/>
    <w:qFormat/>
    <w:rsid w:val="00F540C8"/>
    <w:rPr>
      <w:b/>
      <w:bCs/>
      <w:i/>
      <w:iCs/>
      <w:caps/>
      <w:color w:val="D16349" w:themeColor="accent1"/>
    </w:rPr>
  </w:style>
  <w:style w:type="character" w:styleId="BookTitle">
    <w:name w:val="Book Title"/>
    <w:uiPriority w:val="33"/>
    <w:qFormat/>
    <w:rsid w:val="00F540C8"/>
    <w:rPr>
      <w:b/>
      <w:bCs/>
      <w:i/>
      <w:iCs/>
      <w:spacing w:val="9"/>
    </w:rPr>
  </w:style>
  <w:style w:type="paragraph" w:styleId="TOCHeading">
    <w:name w:val="TOC Heading"/>
    <w:basedOn w:val="Heading1"/>
    <w:next w:val="Normal"/>
    <w:uiPriority w:val="39"/>
    <w:semiHidden/>
    <w:unhideWhenUsed/>
    <w:qFormat/>
    <w:rsid w:val="00F540C8"/>
    <w:pPr>
      <w:outlineLvl w:val="9"/>
    </w:pPr>
    <w:rPr>
      <w:lang w:bidi="en-US"/>
    </w:rPr>
  </w:style>
  <w:style w:type="character" w:styleId="CommentReference">
    <w:name w:val="annotation reference"/>
    <w:basedOn w:val="DefaultParagraphFont"/>
    <w:uiPriority w:val="99"/>
    <w:unhideWhenUsed/>
    <w:rsid w:val="00E77C2D"/>
    <w:rPr>
      <w:sz w:val="16"/>
      <w:szCs w:val="16"/>
    </w:rPr>
  </w:style>
  <w:style w:type="paragraph" w:styleId="CommentText">
    <w:name w:val="annotation text"/>
    <w:basedOn w:val="Normal"/>
    <w:link w:val="CommentTextChar"/>
    <w:uiPriority w:val="99"/>
    <w:unhideWhenUsed/>
    <w:rsid w:val="00E77C2D"/>
    <w:pPr>
      <w:spacing w:line="240" w:lineRule="auto"/>
    </w:pPr>
  </w:style>
  <w:style w:type="character" w:customStyle="1" w:styleId="CommentTextChar">
    <w:name w:val="Comment Text Char"/>
    <w:basedOn w:val="DefaultParagraphFont"/>
    <w:link w:val="CommentText"/>
    <w:uiPriority w:val="99"/>
    <w:rsid w:val="00E77C2D"/>
    <w:rPr>
      <w:sz w:val="20"/>
      <w:szCs w:val="20"/>
    </w:rPr>
  </w:style>
  <w:style w:type="paragraph" w:styleId="CommentSubject">
    <w:name w:val="annotation subject"/>
    <w:basedOn w:val="CommentText"/>
    <w:next w:val="CommentText"/>
    <w:link w:val="CommentSubjectChar"/>
    <w:uiPriority w:val="99"/>
    <w:semiHidden/>
    <w:unhideWhenUsed/>
    <w:rsid w:val="00E77C2D"/>
    <w:rPr>
      <w:b/>
      <w:bCs/>
    </w:rPr>
  </w:style>
  <w:style w:type="character" w:customStyle="1" w:styleId="CommentSubjectChar">
    <w:name w:val="Comment Subject Char"/>
    <w:basedOn w:val="CommentTextChar"/>
    <w:link w:val="CommentSubject"/>
    <w:uiPriority w:val="99"/>
    <w:semiHidden/>
    <w:rsid w:val="00E77C2D"/>
    <w:rPr>
      <w:b/>
      <w:bCs/>
      <w:sz w:val="20"/>
      <w:szCs w:val="20"/>
    </w:rPr>
  </w:style>
  <w:style w:type="paragraph" w:styleId="BalloonText">
    <w:name w:val="Balloon Text"/>
    <w:basedOn w:val="Normal"/>
    <w:link w:val="BalloonTextChar"/>
    <w:uiPriority w:val="99"/>
    <w:semiHidden/>
    <w:unhideWhenUsed/>
    <w:rsid w:val="00E77C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2D"/>
    <w:rPr>
      <w:rFonts w:ascii="Tahoma" w:hAnsi="Tahoma" w:cs="Tahoma"/>
      <w:sz w:val="16"/>
      <w:szCs w:val="16"/>
    </w:rPr>
  </w:style>
  <w:style w:type="paragraph" w:styleId="TOC2">
    <w:name w:val="toc 2"/>
    <w:basedOn w:val="Normal"/>
    <w:next w:val="Normal"/>
    <w:autoRedefine/>
    <w:uiPriority w:val="39"/>
    <w:unhideWhenUsed/>
    <w:rsid w:val="00F9691B"/>
    <w:pPr>
      <w:spacing w:after="100"/>
      <w:ind w:left="200"/>
    </w:pPr>
  </w:style>
  <w:style w:type="paragraph" w:styleId="TOC3">
    <w:name w:val="toc 3"/>
    <w:basedOn w:val="Normal"/>
    <w:next w:val="Normal"/>
    <w:autoRedefine/>
    <w:uiPriority w:val="39"/>
    <w:unhideWhenUsed/>
    <w:rsid w:val="00F9691B"/>
    <w:pPr>
      <w:spacing w:after="100"/>
      <w:ind w:left="400"/>
    </w:pPr>
  </w:style>
  <w:style w:type="character" w:styleId="Hyperlink">
    <w:name w:val="Hyperlink"/>
    <w:basedOn w:val="DefaultParagraphFont"/>
    <w:uiPriority w:val="99"/>
    <w:unhideWhenUsed/>
    <w:rsid w:val="00F9691B"/>
    <w:rPr>
      <w:color w:val="00A3D6" w:themeColor="hyperlink"/>
      <w:u w:val="single"/>
    </w:rPr>
  </w:style>
  <w:style w:type="table" w:styleId="TableGrid">
    <w:name w:val="Table Grid"/>
    <w:basedOn w:val="TableNormal"/>
    <w:uiPriority w:val="59"/>
    <w:rsid w:val="00BF509A"/>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1C9"/>
    <w:pPr>
      <w:autoSpaceDE w:val="0"/>
      <w:autoSpaceDN w:val="0"/>
      <w:adjustRightInd w:val="0"/>
      <w:spacing w:before="0"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29197A"/>
    <w:pPr>
      <w:spacing w:after="100"/>
    </w:pPr>
  </w:style>
  <w:style w:type="paragraph" w:styleId="Header">
    <w:name w:val="header"/>
    <w:basedOn w:val="Normal"/>
    <w:link w:val="HeaderChar"/>
    <w:uiPriority w:val="99"/>
    <w:unhideWhenUsed/>
    <w:rsid w:val="003C72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726D"/>
    <w:rPr>
      <w:sz w:val="20"/>
      <w:szCs w:val="20"/>
    </w:rPr>
  </w:style>
  <w:style w:type="paragraph" w:styleId="Footer">
    <w:name w:val="footer"/>
    <w:basedOn w:val="Normal"/>
    <w:link w:val="FooterChar"/>
    <w:uiPriority w:val="99"/>
    <w:unhideWhenUsed/>
    <w:rsid w:val="003C72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726D"/>
    <w:rPr>
      <w:sz w:val="20"/>
      <w:szCs w:val="20"/>
    </w:rPr>
  </w:style>
  <w:style w:type="character" w:styleId="EndnoteReference">
    <w:name w:val="endnote reference"/>
    <w:basedOn w:val="DefaultParagraphFont"/>
    <w:uiPriority w:val="99"/>
    <w:semiHidden/>
    <w:unhideWhenUsed/>
    <w:rsid w:val="00F934C6"/>
    <w:rPr>
      <w:vertAlign w:val="superscript"/>
    </w:rPr>
  </w:style>
  <w:style w:type="paragraph" w:styleId="PlainText">
    <w:name w:val="Plain Text"/>
    <w:basedOn w:val="Normal"/>
    <w:link w:val="PlainTextChar"/>
    <w:uiPriority w:val="99"/>
    <w:unhideWhenUsed/>
    <w:rsid w:val="00D86CC6"/>
    <w:pPr>
      <w:spacing w:before="0"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D86CC6"/>
    <w:rPr>
      <w:rFonts w:ascii="Calibri" w:eastAsiaTheme="minorHAnsi" w:hAnsi="Calibri"/>
      <w:szCs w:val="21"/>
      <w:lang w:eastAsia="en-US"/>
    </w:rPr>
  </w:style>
  <w:style w:type="paragraph" w:styleId="FootnoteText">
    <w:name w:val="footnote text"/>
    <w:basedOn w:val="Normal"/>
    <w:link w:val="FootnoteTextChar"/>
    <w:uiPriority w:val="99"/>
    <w:unhideWhenUsed/>
    <w:rsid w:val="007F7D0F"/>
    <w:pPr>
      <w:spacing w:before="0" w:after="0" w:line="240" w:lineRule="auto"/>
    </w:pPr>
  </w:style>
  <w:style w:type="character" w:customStyle="1" w:styleId="FootnoteTextChar">
    <w:name w:val="Footnote Text Char"/>
    <w:basedOn w:val="DefaultParagraphFont"/>
    <w:link w:val="FootnoteText"/>
    <w:uiPriority w:val="99"/>
    <w:rsid w:val="007F7D0F"/>
    <w:rPr>
      <w:sz w:val="20"/>
      <w:szCs w:val="20"/>
    </w:rPr>
  </w:style>
  <w:style w:type="character" w:styleId="FootnoteReference">
    <w:name w:val="footnote reference"/>
    <w:basedOn w:val="DefaultParagraphFont"/>
    <w:uiPriority w:val="99"/>
    <w:unhideWhenUsed/>
    <w:rsid w:val="007F7D0F"/>
    <w:rPr>
      <w:vertAlign w:val="superscript"/>
    </w:rPr>
  </w:style>
  <w:style w:type="paragraph" w:customStyle="1" w:styleId="Text11pt">
    <w:name w:val="Text 11pt"/>
    <w:basedOn w:val="Normal"/>
    <w:rsid w:val="00D5429B"/>
    <w:pPr>
      <w:spacing w:before="0" w:after="0" w:line="240" w:lineRule="auto"/>
      <w:ind w:left="-851"/>
    </w:pPr>
    <w:rPr>
      <w:rFonts w:ascii="DIN-Regular" w:hAnsi="DIN-Regular"/>
      <w:sz w:val="22"/>
      <w:szCs w:val="22"/>
      <w:lang w:val="en-US" w:eastAsia="en-US"/>
    </w:rPr>
  </w:style>
  <w:style w:type="paragraph" w:styleId="NormalWeb">
    <w:name w:val="Normal (Web)"/>
    <w:basedOn w:val="Normal"/>
    <w:unhideWhenUsed/>
    <w:rsid w:val="000A0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E94D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EB3297"/>
    <w:pPr>
      <w:spacing w:before="0" w:after="100"/>
      <w:ind w:left="660"/>
    </w:pPr>
    <w:rPr>
      <w:sz w:val="22"/>
      <w:szCs w:val="22"/>
      <w:lang w:val="en-US" w:eastAsia="en-US"/>
    </w:rPr>
  </w:style>
  <w:style w:type="paragraph" w:styleId="TOC5">
    <w:name w:val="toc 5"/>
    <w:basedOn w:val="Normal"/>
    <w:next w:val="Normal"/>
    <w:autoRedefine/>
    <w:uiPriority w:val="39"/>
    <w:unhideWhenUsed/>
    <w:rsid w:val="00EB3297"/>
    <w:pPr>
      <w:spacing w:before="0" w:after="100"/>
      <w:ind w:left="880"/>
    </w:pPr>
    <w:rPr>
      <w:sz w:val="22"/>
      <w:szCs w:val="22"/>
      <w:lang w:val="en-US" w:eastAsia="en-US"/>
    </w:rPr>
  </w:style>
  <w:style w:type="paragraph" w:styleId="TOC6">
    <w:name w:val="toc 6"/>
    <w:basedOn w:val="Normal"/>
    <w:next w:val="Normal"/>
    <w:autoRedefine/>
    <w:uiPriority w:val="39"/>
    <w:unhideWhenUsed/>
    <w:rsid w:val="00EB3297"/>
    <w:pPr>
      <w:spacing w:before="0" w:after="100"/>
      <w:ind w:left="1100"/>
    </w:pPr>
    <w:rPr>
      <w:sz w:val="22"/>
      <w:szCs w:val="22"/>
      <w:lang w:val="en-US" w:eastAsia="en-US"/>
    </w:rPr>
  </w:style>
  <w:style w:type="paragraph" w:styleId="TOC7">
    <w:name w:val="toc 7"/>
    <w:basedOn w:val="Normal"/>
    <w:next w:val="Normal"/>
    <w:autoRedefine/>
    <w:uiPriority w:val="39"/>
    <w:unhideWhenUsed/>
    <w:rsid w:val="00EB3297"/>
    <w:pPr>
      <w:spacing w:before="0" w:after="100"/>
      <w:ind w:left="1320"/>
    </w:pPr>
    <w:rPr>
      <w:sz w:val="22"/>
      <w:szCs w:val="22"/>
      <w:lang w:val="en-US" w:eastAsia="en-US"/>
    </w:rPr>
  </w:style>
  <w:style w:type="paragraph" w:styleId="TOC8">
    <w:name w:val="toc 8"/>
    <w:basedOn w:val="Normal"/>
    <w:next w:val="Normal"/>
    <w:autoRedefine/>
    <w:uiPriority w:val="39"/>
    <w:unhideWhenUsed/>
    <w:rsid w:val="00EB3297"/>
    <w:pPr>
      <w:spacing w:before="0" w:after="100"/>
      <w:ind w:left="1540"/>
    </w:pPr>
    <w:rPr>
      <w:sz w:val="22"/>
      <w:szCs w:val="22"/>
      <w:lang w:val="en-US" w:eastAsia="en-US"/>
    </w:rPr>
  </w:style>
  <w:style w:type="paragraph" w:styleId="TOC9">
    <w:name w:val="toc 9"/>
    <w:basedOn w:val="Normal"/>
    <w:next w:val="Normal"/>
    <w:autoRedefine/>
    <w:uiPriority w:val="39"/>
    <w:unhideWhenUsed/>
    <w:rsid w:val="00EB3297"/>
    <w:pPr>
      <w:spacing w:before="0" w:after="100"/>
      <w:ind w:left="1760"/>
    </w:pPr>
    <w:rPr>
      <w:sz w:val="22"/>
      <w:szCs w:val="22"/>
      <w:lang w:val="en-US" w:eastAsia="en-US"/>
    </w:rPr>
  </w:style>
  <w:style w:type="paragraph" w:styleId="BodyText">
    <w:name w:val="Body Text"/>
    <w:basedOn w:val="Normal"/>
    <w:link w:val="BodyTextChar"/>
    <w:rsid w:val="00AF6BB7"/>
    <w:pPr>
      <w:spacing w:before="0" w:after="120" w:line="240" w:lineRule="auto"/>
    </w:pPr>
    <w:rPr>
      <w:rFonts w:ascii="Arial" w:eastAsia="Times New Roman" w:hAnsi="Arial" w:cs="Arial"/>
      <w:lang w:eastAsia="zh-CN"/>
    </w:rPr>
  </w:style>
  <w:style w:type="character" w:customStyle="1" w:styleId="BodyTextChar">
    <w:name w:val="Body Text Char"/>
    <w:basedOn w:val="DefaultParagraphFont"/>
    <w:link w:val="BodyText"/>
    <w:rsid w:val="00AF6BB7"/>
    <w:rPr>
      <w:rFonts w:ascii="Arial" w:eastAsia="Times New Roman" w:hAnsi="Arial" w:cs="Arial"/>
      <w:sz w:val="20"/>
      <w:szCs w:val="20"/>
      <w:lang w:eastAsia="zh-CN"/>
    </w:rPr>
  </w:style>
  <w:style w:type="paragraph" w:customStyle="1" w:styleId="NumberedSubHeading">
    <w:name w:val="Numbered Sub Heading"/>
    <w:basedOn w:val="Normal"/>
    <w:next w:val="Normal"/>
    <w:rsid w:val="00CE64CA"/>
    <w:pPr>
      <w:keepNext/>
      <w:numPr>
        <w:numId w:val="1"/>
      </w:numPr>
      <w:spacing w:before="440" w:after="40" w:line="240" w:lineRule="auto"/>
    </w:pPr>
    <w:rPr>
      <w:rFonts w:ascii="Arial" w:eastAsia="SimSun" w:hAnsi="Arial" w:cs="Arial"/>
      <w:b/>
      <w:bCs/>
      <w:sz w:val="22"/>
      <w:szCs w:val="22"/>
      <w:lang w:eastAsia="zh-CN"/>
    </w:rPr>
  </w:style>
  <w:style w:type="paragraph" w:customStyle="1" w:styleId="NumberedBodyText">
    <w:name w:val="Numbered Body Text"/>
    <w:basedOn w:val="Normal"/>
    <w:rsid w:val="00CE64CA"/>
    <w:pPr>
      <w:numPr>
        <w:ilvl w:val="1"/>
        <w:numId w:val="1"/>
      </w:numPr>
      <w:spacing w:before="180" w:after="0" w:line="240" w:lineRule="auto"/>
    </w:pPr>
    <w:rPr>
      <w:rFonts w:ascii="Arial" w:eastAsia="SimSun" w:hAnsi="Arial" w:cs="Arial"/>
      <w:lang w:eastAsia="zh-CN"/>
    </w:rPr>
  </w:style>
  <w:style w:type="character" w:customStyle="1" w:styleId="apple-converted-space">
    <w:name w:val="apple-converted-space"/>
    <w:basedOn w:val="DefaultParagraphFont"/>
    <w:rsid w:val="003D6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C8"/>
    <w:rPr>
      <w:sz w:val="20"/>
      <w:szCs w:val="20"/>
    </w:rPr>
  </w:style>
  <w:style w:type="paragraph" w:styleId="Heading1">
    <w:name w:val="heading 1"/>
    <w:basedOn w:val="Normal"/>
    <w:next w:val="Normal"/>
    <w:link w:val="Heading1Char"/>
    <w:uiPriority w:val="9"/>
    <w:qFormat/>
    <w:rsid w:val="00F540C8"/>
    <w:pPr>
      <w:pBdr>
        <w:top w:val="single" w:sz="24" w:space="0" w:color="D16349" w:themeColor="accent1"/>
        <w:left w:val="single" w:sz="24" w:space="0" w:color="D16349" w:themeColor="accent1"/>
        <w:bottom w:val="single" w:sz="24" w:space="0" w:color="D16349" w:themeColor="accent1"/>
        <w:right w:val="single" w:sz="24" w:space="0" w:color="D16349" w:themeColor="accent1"/>
      </w:pBdr>
      <w:shd w:val="clear" w:color="auto" w:fill="D1634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540C8"/>
    <w:pPr>
      <w:pBdr>
        <w:top w:val="single" w:sz="24" w:space="0" w:color="F5DFDA" w:themeColor="accent1" w:themeTint="33"/>
        <w:left w:val="single" w:sz="24" w:space="0" w:color="F5DFDA" w:themeColor="accent1" w:themeTint="33"/>
        <w:bottom w:val="single" w:sz="24" w:space="0" w:color="F5DFDA" w:themeColor="accent1" w:themeTint="33"/>
        <w:right w:val="single" w:sz="24" w:space="0" w:color="F5DFDA" w:themeColor="accent1" w:themeTint="33"/>
      </w:pBdr>
      <w:shd w:val="clear" w:color="auto" w:fill="F5DFD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540C8"/>
    <w:pPr>
      <w:pBdr>
        <w:top w:val="single" w:sz="6" w:space="2" w:color="D16349" w:themeColor="accent1"/>
        <w:left w:val="single" w:sz="6" w:space="2" w:color="D16349" w:themeColor="accent1"/>
      </w:pBdr>
      <w:spacing w:before="300" w:after="0"/>
      <w:outlineLvl w:val="2"/>
    </w:pPr>
    <w:rPr>
      <w:caps/>
      <w:color w:val="6F2C1C" w:themeColor="accent1" w:themeShade="7F"/>
      <w:spacing w:val="15"/>
      <w:sz w:val="22"/>
      <w:szCs w:val="22"/>
    </w:rPr>
  </w:style>
  <w:style w:type="paragraph" w:styleId="Heading4">
    <w:name w:val="heading 4"/>
    <w:basedOn w:val="Normal"/>
    <w:next w:val="Normal"/>
    <w:link w:val="Heading4Char"/>
    <w:uiPriority w:val="9"/>
    <w:unhideWhenUsed/>
    <w:qFormat/>
    <w:rsid w:val="00F540C8"/>
    <w:pPr>
      <w:pBdr>
        <w:top w:val="dotted" w:sz="6" w:space="2" w:color="D16349" w:themeColor="accent1"/>
        <w:left w:val="dotted" w:sz="6" w:space="2" w:color="D16349" w:themeColor="accent1"/>
      </w:pBdr>
      <w:spacing w:before="300" w:after="0"/>
      <w:outlineLvl w:val="3"/>
    </w:pPr>
    <w:rPr>
      <w:caps/>
      <w:color w:val="A8422A" w:themeColor="accent1" w:themeShade="BF"/>
      <w:spacing w:val="10"/>
      <w:sz w:val="22"/>
      <w:szCs w:val="22"/>
    </w:rPr>
  </w:style>
  <w:style w:type="paragraph" w:styleId="Heading5">
    <w:name w:val="heading 5"/>
    <w:basedOn w:val="Normal"/>
    <w:next w:val="Normal"/>
    <w:link w:val="Heading5Char"/>
    <w:uiPriority w:val="9"/>
    <w:unhideWhenUsed/>
    <w:qFormat/>
    <w:rsid w:val="00F540C8"/>
    <w:pPr>
      <w:pBdr>
        <w:bottom w:val="single" w:sz="6" w:space="1" w:color="D16349" w:themeColor="accent1"/>
      </w:pBdr>
      <w:spacing w:before="300" w:after="0"/>
      <w:outlineLvl w:val="4"/>
    </w:pPr>
    <w:rPr>
      <w:caps/>
      <w:color w:val="A8422A" w:themeColor="accent1" w:themeShade="BF"/>
      <w:spacing w:val="10"/>
      <w:sz w:val="22"/>
      <w:szCs w:val="22"/>
    </w:rPr>
  </w:style>
  <w:style w:type="paragraph" w:styleId="Heading6">
    <w:name w:val="heading 6"/>
    <w:basedOn w:val="Normal"/>
    <w:next w:val="Normal"/>
    <w:link w:val="Heading6Char"/>
    <w:uiPriority w:val="9"/>
    <w:unhideWhenUsed/>
    <w:qFormat/>
    <w:rsid w:val="00F540C8"/>
    <w:pPr>
      <w:pBdr>
        <w:bottom w:val="dotted" w:sz="6" w:space="1" w:color="D16349" w:themeColor="accent1"/>
      </w:pBdr>
      <w:spacing w:before="300" w:after="0"/>
      <w:outlineLvl w:val="5"/>
    </w:pPr>
    <w:rPr>
      <w:caps/>
      <w:color w:val="A8422A" w:themeColor="accent1" w:themeShade="BF"/>
      <w:spacing w:val="10"/>
      <w:sz w:val="22"/>
      <w:szCs w:val="22"/>
    </w:rPr>
  </w:style>
  <w:style w:type="paragraph" w:styleId="Heading7">
    <w:name w:val="heading 7"/>
    <w:basedOn w:val="Normal"/>
    <w:next w:val="Normal"/>
    <w:link w:val="Heading7Char"/>
    <w:uiPriority w:val="9"/>
    <w:semiHidden/>
    <w:unhideWhenUsed/>
    <w:qFormat/>
    <w:rsid w:val="00F540C8"/>
    <w:pPr>
      <w:spacing w:before="300" w:after="0"/>
      <w:outlineLvl w:val="6"/>
    </w:pPr>
    <w:rPr>
      <w:caps/>
      <w:color w:val="A8422A" w:themeColor="accent1" w:themeShade="BF"/>
      <w:spacing w:val="10"/>
      <w:sz w:val="22"/>
      <w:szCs w:val="22"/>
    </w:rPr>
  </w:style>
  <w:style w:type="paragraph" w:styleId="Heading8">
    <w:name w:val="heading 8"/>
    <w:basedOn w:val="Normal"/>
    <w:next w:val="Normal"/>
    <w:link w:val="Heading8Char"/>
    <w:uiPriority w:val="9"/>
    <w:semiHidden/>
    <w:unhideWhenUsed/>
    <w:qFormat/>
    <w:rsid w:val="00F540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40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0C8"/>
    <w:rPr>
      <w:b/>
      <w:bCs/>
      <w:caps/>
      <w:color w:val="FFFFFF" w:themeColor="background1"/>
      <w:spacing w:val="15"/>
      <w:shd w:val="clear" w:color="auto" w:fill="D16349" w:themeFill="accent1"/>
    </w:rPr>
  </w:style>
  <w:style w:type="character" w:customStyle="1" w:styleId="Heading2Char">
    <w:name w:val="Heading 2 Char"/>
    <w:basedOn w:val="DefaultParagraphFont"/>
    <w:link w:val="Heading2"/>
    <w:uiPriority w:val="9"/>
    <w:rsid w:val="00F540C8"/>
    <w:rPr>
      <w:caps/>
      <w:spacing w:val="15"/>
      <w:shd w:val="clear" w:color="auto" w:fill="F5DFDA" w:themeFill="accent1" w:themeFillTint="33"/>
    </w:rPr>
  </w:style>
  <w:style w:type="character" w:customStyle="1" w:styleId="Heading3Char">
    <w:name w:val="Heading 3 Char"/>
    <w:basedOn w:val="DefaultParagraphFont"/>
    <w:link w:val="Heading3"/>
    <w:uiPriority w:val="9"/>
    <w:rsid w:val="00F540C8"/>
    <w:rPr>
      <w:caps/>
      <w:color w:val="6F2C1C" w:themeColor="accent1" w:themeShade="7F"/>
      <w:spacing w:val="15"/>
    </w:rPr>
  </w:style>
  <w:style w:type="character" w:customStyle="1" w:styleId="Heading4Char">
    <w:name w:val="Heading 4 Char"/>
    <w:basedOn w:val="DefaultParagraphFont"/>
    <w:link w:val="Heading4"/>
    <w:uiPriority w:val="9"/>
    <w:rsid w:val="00F540C8"/>
    <w:rPr>
      <w:caps/>
      <w:color w:val="A8422A" w:themeColor="accent1" w:themeShade="BF"/>
      <w:spacing w:val="10"/>
    </w:rPr>
  </w:style>
  <w:style w:type="character" w:customStyle="1" w:styleId="Heading5Char">
    <w:name w:val="Heading 5 Char"/>
    <w:basedOn w:val="DefaultParagraphFont"/>
    <w:link w:val="Heading5"/>
    <w:uiPriority w:val="9"/>
    <w:rsid w:val="00F540C8"/>
    <w:rPr>
      <w:caps/>
      <w:color w:val="A8422A" w:themeColor="accent1" w:themeShade="BF"/>
      <w:spacing w:val="10"/>
    </w:rPr>
  </w:style>
  <w:style w:type="character" w:customStyle="1" w:styleId="Heading6Char">
    <w:name w:val="Heading 6 Char"/>
    <w:basedOn w:val="DefaultParagraphFont"/>
    <w:link w:val="Heading6"/>
    <w:uiPriority w:val="9"/>
    <w:rsid w:val="00F540C8"/>
    <w:rPr>
      <w:caps/>
      <w:color w:val="A8422A" w:themeColor="accent1" w:themeShade="BF"/>
      <w:spacing w:val="10"/>
    </w:rPr>
  </w:style>
  <w:style w:type="character" w:customStyle="1" w:styleId="Heading7Char">
    <w:name w:val="Heading 7 Char"/>
    <w:basedOn w:val="DefaultParagraphFont"/>
    <w:link w:val="Heading7"/>
    <w:uiPriority w:val="9"/>
    <w:semiHidden/>
    <w:rsid w:val="00F540C8"/>
    <w:rPr>
      <w:caps/>
      <w:color w:val="A8422A" w:themeColor="accent1" w:themeShade="BF"/>
      <w:spacing w:val="10"/>
    </w:rPr>
  </w:style>
  <w:style w:type="character" w:customStyle="1" w:styleId="Heading8Char">
    <w:name w:val="Heading 8 Char"/>
    <w:basedOn w:val="DefaultParagraphFont"/>
    <w:link w:val="Heading8"/>
    <w:uiPriority w:val="9"/>
    <w:semiHidden/>
    <w:rsid w:val="00F540C8"/>
    <w:rPr>
      <w:caps/>
      <w:spacing w:val="10"/>
      <w:sz w:val="18"/>
      <w:szCs w:val="18"/>
    </w:rPr>
  </w:style>
  <w:style w:type="character" w:customStyle="1" w:styleId="Heading9Char">
    <w:name w:val="Heading 9 Char"/>
    <w:basedOn w:val="DefaultParagraphFont"/>
    <w:link w:val="Heading9"/>
    <w:uiPriority w:val="9"/>
    <w:semiHidden/>
    <w:rsid w:val="00F540C8"/>
    <w:rPr>
      <w:i/>
      <w:caps/>
      <w:spacing w:val="10"/>
      <w:sz w:val="18"/>
      <w:szCs w:val="18"/>
    </w:rPr>
  </w:style>
  <w:style w:type="paragraph" w:styleId="Caption">
    <w:name w:val="caption"/>
    <w:basedOn w:val="Normal"/>
    <w:next w:val="Normal"/>
    <w:uiPriority w:val="35"/>
    <w:semiHidden/>
    <w:unhideWhenUsed/>
    <w:qFormat/>
    <w:rsid w:val="00F540C8"/>
    <w:rPr>
      <w:b/>
      <w:bCs/>
      <w:color w:val="A8422A" w:themeColor="accent1" w:themeShade="BF"/>
      <w:sz w:val="16"/>
      <w:szCs w:val="16"/>
    </w:rPr>
  </w:style>
  <w:style w:type="paragraph" w:styleId="Title">
    <w:name w:val="Title"/>
    <w:basedOn w:val="Normal"/>
    <w:next w:val="Normal"/>
    <w:link w:val="TitleChar"/>
    <w:uiPriority w:val="10"/>
    <w:qFormat/>
    <w:rsid w:val="00F540C8"/>
    <w:pPr>
      <w:spacing w:before="720"/>
    </w:pPr>
    <w:rPr>
      <w:caps/>
      <w:color w:val="D16349" w:themeColor="accent1"/>
      <w:spacing w:val="10"/>
      <w:kern w:val="28"/>
      <w:sz w:val="52"/>
      <w:szCs w:val="52"/>
    </w:rPr>
  </w:style>
  <w:style w:type="character" w:customStyle="1" w:styleId="TitleChar">
    <w:name w:val="Title Char"/>
    <w:basedOn w:val="DefaultParagraphFont"/>
    <w:link w:val="Title"/>
    <w:uiPriority w:val="10"/>
    <w:rsid w:val="00F540C8"/>
    <w:rPr>
      <w:caps/>
      <w:color w:val="D16349" w:themeColor="accent1"/>
      <w:spacing w:val="10"/>
      <w:kern w:val="28"/>
      <w:sz w:val="52"/>
      <w:szCs w:val="52"/>
    </w:rPr>
  </w:style>
  <w:style w:type="paragraph" w:styleId="Subtitle">
    <w:name w:val="Subtitle"/>
    <w:basedOn w:val="Normal"/>
    <w:next w:val="Normal"/>
    <w:link w:val="SubtitleChar"/>
    <w:uiPriority w:val="11"/>
    <w:qFormat/>
    <w:rsid w:val="00F540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40C8"/>
    <w:rPr>
      <w:caps/>
      <w:color w:val="595959" w:themeColor="text1" w:themeTint="A6"/>
      <w:spacing w:val="10"/>
      <w:sz w:val="24"/>
      <w:szCs w:val="24"/>
    </w:rPr>
  </w:style>
  <w:style w:type="character" w:styleId="Strong">
    <w:name w:val="Strong"/>
    <w:uiPriority w:val="22"/>
    <w:qFormat/>
    <w:rsid w:val="00F540C8"/>
    <w:rPr>
      <w:b/>
      <w:bCs/>
    </w:rPr>
  </w:style>
  <w:style w:type="character" w:styleId="Emphasis">
    <w:name w:val="Emphasis"/>
    <w:uiPriority w:val="20"/>
    <w:qFormat/>
    <w:rsid w:val="00F540C8"/>
    <w:rPr>
      <w:caps/>
      <w:color w:val="6F2C1C" w:themeColor="accent1" w:themeShade="7F"/>
      <w:spacing w:val="5"/>
    </w:rPr>
  </w:style>
  <w:style w:type="paragraph" w:styleId="NoSpacing">
    <w:name w:val="No Spacing"/>
    <w:basedOn w:val="Normal"/>
    <w:link w:val="NoSpacingChar"/>
    <w:uiPriority w:val="1"/>
    <w:qFormat/>
    <w:rsid w:val="00F540C8"/>
    <w:pPr>
      <w:spacing w:before="0" w:after="0" w:line="240" w:lineRule="auto"/>
    </w:pPr>
  </w:style>
  <w:style w:type="character" w:customStyle="1" w:styleId="NoSpacingChar">
    <w:name w:val="No Spacing Char"/>
    <w:basedOn w:val="DefaultParagraphFont"/>
    <w:link w:val="NoSpacing"/>
    <w:uiPriority w:val="1"/>
    <w:rsid w:val="00F540C8"/>
    <w:rPr>
      <w:sz w:val="20"/>
      <w:szCs w:val="20"/>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2,Recommendatio"/>
    <w:basedOn w:val="Normal"/>
    <w:link w:val="ListParagraphChar"/>
    <w:uiPriority w:val="34"/>
    <w:qFormat/>
    <w:rsid w:val="00F540C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link w:val="ListParagraph"/>
    <w:uiPriority w:val="34"/>
    <w:rsid w:val="00F934C6"/>
    <w:rPr>
      <w:sz w:val="20"/>
      <w:szCs w:val="20"/>
    </w:rPr>
  </w:style>
  <w:style w:type="paragraph" w:styleId="Quote">
    <w:name w:val="Quote"/>
    <w:basedOn w:val="Normal"/>
    <w:next w:val="Normal"/>
    <w:link w:val="QuoteChar"/>
    <w:uiPriority w:val="29"/>
    <w:qFormat/>
    <w:rsid w:val="00F540C8"/>
    <w:rPr>
      <w:i/>
      <w:iCs/>
    </w:rPr>
  </w:style>
  <w:style w:type="character" w:customStyle="1" w:styleId="QuoteChar">
    <w:name w:val="Quote Char"/>
    <w:basedOn w:val="DefaultParagraphFont"/>
    <w:link w:val="Quote"/>
    <w:uiPriority w:val="29"/>
    <w:rsid w:val="00F540C8"/>
    <w:rPr>
      <w:i/>
      <w:iCs/>
      <w:sz w:val="20"/>
      <w:szCs w:val="20"/>
    </w:rPr>
  </w:style>
  <w:style w:type="paragraph" w:styleId="IntenseQuote">
    <w:name w:val="Intense Quote"/>
    <w:basedOn w:val="Normal"/>
    <w:next w:val="Normal"/>
    <w:link w:val="IntenseQuoteChar"/>
    <w:uiPriority w:val="30"/>
    <w:qFormat/>
    <w:rsid w:val="00F540C8"/>
    <w:pPr>
      <w:pBdr>
        <w:top w:val="single" w:sz="4" w:space="10" w:color="D16349" w:themeColor="accent1"/>
        <w:left w:val="single" w:sz="4" w:space="10" w:color="D16349" w:themeColor="accent1"/>
      </w:pBdr>
      <w:spacing w:after="0"/>
      <w:ind w:left="1296" w:right="1152"/>
      <w:jc w:val="both"/>
    </w:pPr>
    <w:rPr>
      <w:i/>
      <w:iCs/>
      <w:color w:val="D16349" w:themeColor="accent1"/>
    </w:rPr>
  </w:style>
  <w:style w:type="character" w:customStyle="1" w:styleId="IntenseQuoteChar">
    <w:name w:val="Intense Quote Char"/>
    <w:basedOn w:val="DefaultParagraphFont"/>
    <w:link w:val="IntenseQuote"/>
    <w:uiPriority w:val="30"/>
    <w:rsid w:val="00F540C8"/>
    <w:rPr>
      <w:i/>
      <w:iCs/>
      <w:color w:val="D16349" w:themeColor="accent1"/>
      <w:sz w:val="20"/>
      <w:szCs w:val="20"/>
    </w:rPr>
  </w:style>
  <w:style w:type="character" w:styleId="SubtleEmphasis">
    <w:name w:val="Subtle Emphasis"/>
    <w:uiPriority w:val="19"/>
    <w:qFormat/>
    <w:rsid w:val="00F540C8"/>
    <w:rPr>
      <w:i/>
      <w:iCs/>
      <w:color w:val="6F2C1C" w:themeColor="accent1" w:themeShade="7F"/>
    </w:rPr>
  </w:style>
  <w:style w:type="character" w:styleId="IntenseEmphasis">
    <w:name w:val="Intense Emphasis"/>
    <w:uiPriority w:val="21"/>
    <w:qFormat/>
    <w:rsid w:val="00F540C8"/>
    <w:rPr>
      <w:b/>
      <w:bCs/>
      <w:caps/>
      <w:color w:val="6F2C1C" w:themeColor="accent1" w:themeShade="7F"/>
      <w:spacing w:val="10"/>
    </w:rPr>
  </w:style>
  <w:style w:type="character" w:styleId="SubtleReference">
    <w:name w:val="Subtle Reference"/>
    <w:uiPriority w:val="31"/>
    <w:qFormat/>
    <w:rsid w:val="00F540C8"/>
    <w:rPr>
      <w:b/>
      <w:bCs/>
      <w:color w:val="D16349" w:themeColor="accent1"/>
    </w:rPr>
  </w:style>
  <w:style w:type="character" w:styleId="IntenseReference">
    <w:name w:val="Intense Reference"/>
    <w:uiPriority w:val="32"/>
    <w:qFormat/>
    <w:rsid w:val="00F540C8"/>
    <w:rPr>
      <w:b/>
      <w:bCs/>
      <w:i/>
      <w:iCs/>
      <w:caps/>
      <w:color w:val="D16349" w:themeColor="accent1"/>
    </w:rPr>
  </w:style>
  <w:style w:type="character" w:styleId="BookTitle">
    <w:name w:val="Book Title"/>
    <w:uiPriority w:val="33"/>
    <w:qFormat/>
    <w:rsid w:val="00F540C8"/>
    <w:rPr>
      <w:b/>
      <w:bCs/>
      <w:i/>
      <w:iCs/>
      <w:spacing w:val="9"/>
    </w:rPr>
  </w:style>
  <w:style w:type="paragraph" w:styleId="TOCHeading">
    <w:name w:val="TOC Heading"/>
    <w:basedOn w:val="Heading1"/>
    <w:next w:val="Normal"/>
    <w:uiPriority w:val="39"/>
    <w:semiHidden/>
    <w:unhideWhenUsed/>
    <w:qFormat/>
    <w:rsid w:val="00F540C8"/>
    <w:pPr>
      <w:outlineLvl w:val="9"/>
    </w:pPr>
    <w:rPr>
      <w:lang w:bidi="en-US"/>
    </w:rPr>
  </w:style>
  <w:style w:type="character" w:styleId="CommentReference">
    <w:name w:val="annotation reference"/>
    <w:basedOn w:val="DefaultParagraphFont"/>
    <w:uiPriority w:val="99"/>
    <w:unhideWhenUsed/>
    <w:rsid w:val="00E77C2D"/>
    <w:rPr>
      <w:sz w:val="16"/>
      <w:szCs w:val="16"/>
    </w:rPr>
  </w:style>
  <w:style w:type="paragraph" w:styleId="CommentText">
    <w:name w:val="annotation text"/>
    <w:basedOn w:val="Normal"/>
    <w:link w:val="CommentTextChar"/>
    <w:uiPriority w:val="99"/>
    <w:unhideWhenUsed/>
    <w:rsid w:val="00E77C2D"/>
    <w:pPr>
      <w:spacing w:line="240" w:lineRule="auto"/>
    </w:pPr>
  </w:style>
  <w:style w:type="character" w:customStyle="1" w:styleId="CommentTextChar">
    <w:name w:val="Comment Text Char"/>
    <w:basedOn w:val="DefaultParagraphFont"/>
    <w:link w:val="CommentText"/>
    <w:uiPriority w:val="99"/>
    <w:rsid w:val="00E77C2D"/>
    <w:rPr>
      <w:sz w:val="20"/>
      <w:szCs w:val="20"/>
    </w:rPr>
  </w:style>
  <w:style w:type="paragraph" w:styleId="CommentSubject">
    <w:name w:val="annotation subject"/>
    <w:basedOn w:val="CommentText"/>
    <w:next w:val="CommentText"/>
    <w:link w:val="CommentSubjectChar"/>
    <w:uiPriority w:val="99"/>
    <w:semiHidden/>
    <w:unhideWhenUsed/>
    <w:rsid w:val="00E77C2D"/>
    <w:rPr>
      <w:b/>
      <w:bCs/>
    </w:rPr>
  </w:style>
  <w:style w:type="character" w:customStyle="1" w:styleId="CommentSubjectChar">
    <w:name w:val="Comment Subject Char"/>
    <w:basedOn w:val="CommentTextChar"/>
    <w:link w:val="CommentSubject"/>
    <w:uiPriority w:val="99"/>
    <w:semiHidden/>
    <w:rsid w:val="00E77C2D"/>
    <w:rPr>
      <w:b/>
      <w:bCs/>
      <w:sz w:val="20"/>
      <w:szCs w:val="20"/>
    </w:rPr>
  </w:style>
  <w:style w:type="paragraph" w:styleId="BalloonText">
    <w:name w:val="Balloon Text"/>
    <w:basedOn w:val="Normal"/>
    <w:link w:val="BalloonTextChar"/>
    <w:uiPriority w:val="99"/>
    <w:semiHidden/>
    <w:unhideWhenUsed/>
    <w:rsid w:val="00E77C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2D"/>
    <w:rPr>
      <w:rFonts w:ascii="Tahoma" w:hAnsi="Tahoma" w:cs="Tahoma"/>
      <w:sz w:val="16"/>
      <w:szCs w:val="16"/>
    </w:rPr>
  </w:style>
  <w:style w:type="paragraph" w:styleId="TOC2">
    <w:name w:val="toc 2"/>
    <w:basedOn w:val="Normal"/>
    <w:next w:val="Normal"/>
    <w:autoRedefine/>
    <w:uiPriority w:val="39"/>
    <w:unhideWhenUsed/>
    <w:rsid w:val="00F9691B"/>
    <w:pPr>
      <w:spacing w:after="100"/>
      <w:ind w:left="200"/>
    </w:pPr>
  </w:style>
  <w:style w:type="paragraph" w:styleId="TOC3">
    <w:name w:val="toc 3"/>
    <w:basedOn w:val="Normal"/>
    <w:next w:val="Normal"/>
    <w:autoRedefine/>
    <w:uiPriority w:val="39"/>
    <w:unhideWhenUsed/>
    <w:rsid w:val="00F9691B"/>
    <w:pPr>
      <w:spacing w:after="100"/>
      <w:ind w:left="400"/>
    </w:pPr>
  </w:style>
  <w:style w:type="character" w:styleId="Hyperlink">
    <w:name w:val="Hyperlink"/>
    <w:basedOn w:val="DefaultParagraphFont"/>
    <w:uiPriority w:val="99"/>
    <w:unhideWhenUsed/>
    <w:rsid w:val="00F9691B"/>
    <w:rPr>
      <w:color w:val="00A3D6" w:themeColor="hyperlink"/>
      <w:u w:val="single"/>
    </w:rPr>
  </w:style>
  <w:style w:type="table" w:styleId="TableGrid">
    <w:name w:val="Table Grid"/>
    <w:basedOn w:val="TableNormal"/>
    <w:uiPriority w:val="59"/>
    <w:rsid w:val="00BF509A"/>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1C9"/>
    <w:pPr>
      <w:autoSpaceDE w:val="0"/>
      <w:autoSpaceDN w:val="0"/>
      <w:adjustRightInd w:val="0"/>
      <w:spacing w:before="0"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unhideWhenUsed/>
    <w:rsid w:val="0029197A"/>
    <w:pPr>
      <w:spacing w:after="100"/>
    </w:pPr>
  </w:style>
  <w:style w:type="paragraph" w:styleId="Header">
    <w:name w:val="header"/>
    <w:basedOn w:val="Normal"/>
    <w:link w:val="HeaderChar"/>
    <w:uiPriority w:val="99"/>
    <w:unhideWhenUsed/>
    <w:rsid w:val="003C72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726D"/>
    <w:rPr>
      <w:sz w:val="20"/>
      <w:szCs w:val="20"/>
    </w:rPr>
  </w:style>
  <w:style w:type="paragraph" w:styleId="Footer">
    <w:name w:val="footer"/>
    <w:basedOn w:val="Normal"/>
    <w:link w:val="FooterChar"/>
    <w:uiPriority w:val="99"/>
    <w:unhideWhenUsed/>
    <w:rsid w:val="003C72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726D"/>
    <w:rPr>
      <w:sz w:val="20"/>
      <w:szCs w:val="20"/>
    </w:rPr>
  </w:style>
  <w:style w:type="character" w:styleId="EndnoteReference">
    <w:name w:val="endnote reference"/>
    <w:basedOn w:val="DefaultParagraphFont"/>
    <w:uiPriority w:val="99"/>
    <w:semiHidden/>
    <w:unhideWhenUsed/>
    <w:rsid w:val="00F934C6"/>
    <w:rPr>
      <w:vertAlign w:val="superscript"/>
    </w:rPr>
  </w:style>
  <w:style w:type="paragraph" w:styleId="PlainText">
    <w:name w:val="Plain Text"/>
    <w:basedOn w:val="Normal"/>
    <w:link w:val="PlainTextChar"/>
    <w:uiPriority w:val="99"/>
    <w:unhideWhenUsed/>
    <w:rsid w:val="00D86CC6"/>
    <w:pPr>
      <w:spacing w:before="0"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D86CC6"/>
    <w:rPr>
      <w:rFonts w:ascii="Calibri" w:eastAsiaTheme="minorHAnsi" w:hAnsi="Calibri"/>
      <w:szCs w:val="21"/>
      <w:lang w:eastAsia="en-US"/>
    </w:rPr>
  </w:style>
  <w:style w:type="paragraph" w:styleId="FootnoteText">
    <w:name w:val="footnote text"/>
    <w:basedOn w:val="Normal"/>
    <w:link w:val="FootnoteTextChar"/>
    <w:uiPriority w:val="99"/>
    <w:unhideWhenUsed/>
    <w:rsid w:val="007F7D0F"/>
    <w:pPr>
      <w:spacing w:before="0" w:after="0" w:line="240" w:lineRule="auto"/>
    </w:pPr>
  </w:style>
  <w:style w:type="character" w:customStyle="1" w:styleId="FootnoteTextChar">
    <w:name w:val="Footnote Text Char"/>
    <w:basedOn w:val="DefaultParagraphFont"/>
    <w:link w:val="FootnoteText"/>
    <w:uiPriority w:val="99"/>
    <w:rsid w:val="007F7D0F"/>
    <w:rPr>
      <w:sz w:val="20"/>
      <w:szCs w:val="20"/>
    </w:rPr>
  </w:style>
  <w:style w:type="character" w:styleId="FootnoteReference">
    <w:name w:val="footnote reference"/>
    <w:basedOn w:val="DefaultParagraphFont"/>
    <w:uiPriority w:val="99"/>
    <w:unhideWhenUsed/>
    <w:rsid w:val="007F7D0F"/>
    <w:rPr>
      <w:vertAlign w:val="superscript"/>
    </w:rPr>
  </w:style>
  <w:style w:type="paragraph" w:customStyle="1" w:styleId="Text11pt">
    <w:name w:val="Text 11pt"/>
    <w:basedOn w:val="Normal"/>
    <w:rsid w:val="00D5429B"/>
    <w:pPr>
      <w:spacing w:before="0" w:after="0" w:line="240" w:lineRule="auto"/>
      <w:ind w:left="-851"/>
    </w:pPr>
    <w:rPr>
      <w:rFonts w:ascii="DIN-Regular" w:hAnsi="DIN-Regular"/>
      <w:sz w:val="22"/>
      <w:szCs w:val="22"/>
      <w:lang w:val="en-US" w:eastAsia="en-US"/>
    </w:rPr>
  </w:style>
  <w:style w:type="paragraph" w:styleId="NormalWeb">
    <w:name w:val="Normal (Web)"/>
    <w:basedOn w:val="Normal"/>
    <w:unhideWhenUsed/>
    <w:rsid w:val="000A0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E94D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EB3297"/>
    <w:pPr>
      <w:spacing w:before="0" w:after="100"/>
      <w:ind w:left="660"/>
    </w:pPr>
    <w:rPr>
      <w:sz w:val="22"/>
      <w:szCs w:val="22"/>
      <w:lang w:val="en-US" w:eastAsia="en-US"/>
    </w:rPr>
  </w:style>
  <w:style w:type="paragraph" w:styleId="TOC5">
    <w:name w:val="toc 5"/>
    <w:basedOn w:val="Normal"/>
    <w:next w:val="Normal"/>
    <w:autoRedefine/>
    <w:uiPriority w:val="39"/>
    <w:unhideWhenUsed/>
    <w:rsid w:val="00EB3297"/>
    <w:pPr>
      <w:spacing w:before="0" w:after="100"/>
      <w:ind w:left="880"/>
    </w:pPr>
    <w:rPr>
      <w:sz w:val="22"/>
      <w:szCs w:val="22"/>
      <w:lang w:val="en-US" w:eastAsia="en-US"/>
    </w:rPr>
  </w:style>
  <w:style w:type="paragraph" w:styleId="TOC6">
    <w:name w:val="toc 6"/>
    <w:basedOn w:val="Normal"/>
    <w:next w:val="Normal"/>
    <w:autoRedefine/>
    <w:uiPriority w:val="39"/>
    <w:unhideWhenUsed/>
    <w:rsid w:val="00EB3297"/>
    <w:pPr>
      <w:spacing w:before="0" w:after="100"/>
      <w:ind w:left="1100"/>
    </w:pPr>
    <w:rPr>
      <w:sz w:val="22"/>
      <w:szCs w:val="22"/>
      <w:lang w:val="en-US" w:eastAsia="en-US"/>
    </w:rPr>
  </w:style>
  <w:style w:type="paragraph" w:styleId="TOC7">
    <w:name w:val="toc 7"/>
    <w:basedOn w:val="Normal"/>
    <w:next w:val="Normal"/>
    <w:autoRedefine/>
    <w:uiPriority w:val="39"/>
    <w:unhideWhenUsed/>
    <w:rsid w:val="00EB3297"/>
    <w:pPr>
      <w:spacing w:before="0" w:after="100"/>
      <w:ind w:left="1320"/>
    </w:pPr>
    <w:rPr>
      <w:sz w:val="22"/>
      <w:szCs w:val="22"/>
      <w:lang w:val="en-US" w:eastAsia="en-US"/>
    </w:rPr>
  </w:style>
  <w:style w:type="paragraph" w:styleId="TOC8">
    <w:name w:val="toc 8"/>
    <w:basedOn w:val="Normal"/>
    <w:next w:val="Normal"/>
    <w:autoRedefine/>
    <w:uiPriority w:val="39"/>
    <w:unhideWhenUsed/>
    <w:rsid w:val="00EB3297"/>
    <w:pPr>
      <w:spacing w:before="0" w:after="100"/>
      <w:ind w:left="1540"/>
    </w:pPr>
    <w:rPr>
      <w:sz w:val="22"/>
      <w:szCs w:val="22"/>
      <w:lang w:val="en-US" w:eastAsia="en-US"/>
    </w:rPr>
  </w:style>
  <w:style w:type="paragraph" w:styleId="TOC9">
    <w:name w:val="toc 9"/>
    <w:basedOn w:val="Normal"/>
    <w:next w:val="Normal"/>
    <w:autoRedefine/>
    <w:uiPriority w:val="39"/>
    <w:unhideWhenUsed/>
    <w:rsid w:val="00EB3297"/>
    <w:pPr>
      <w:spacing w:before="0" w:after="100"/>
      <w:ind w:left="1760"/>
    </w:pPr>
    <w:rPr>
      <w:sz w:val="22"/>
      <w:szCs w:val="22"/>
      <w:lang w:val="en-US" w:eastAsia="en-US"/>
    </w:rPr>
  </w:style>
  <w:style w:type="paragraph" w:styleId="BodyText">
    <w:name w:val="Body Text"/>
    <w:basedOn w:val="Normal"/>
    <w:link w:val="BodyTextChar"/>
    <w:rsid w:val="00AF6BB7"/>
    <w:pPr>
      <w:spacing w:before="0" w:after="120" w:line="240" w:lineRule="auto"/>
    </w:pPr>
    <w:rPr>
      <w:rFonts w:ascii="Arial" w:eastAsia="Times New Roman" w:hAnsi="Arial" w:cs="Arial"/>
      <w:lang w:eastAsia="zh-CN"/>
    </w:rPr>
  </w:style>
  <w:style w:type="character" w:customStyle="1" w:styleId="BodyTextChar">
    <w:name w:val="Body Text Char"/>
    <w:basedOn w:val="DefaultParagraphFont"/>
    <w:link w:val="BodyText"/>
    <w:rsid w:val="00AF6BB7"/>
    <w:rPr>
      <w:rFonts w:ascii="Arial" w:eastAsia="Times New Roman" w:hAnsi="Arial" w:cs="Arial"/>
      <w:sz w:val="20"/>
      <w:szCs w:val="20"/>
      <w:lang w:eastAsia="zh-CN"/>
    </w:rPr>
  </w:style>
  <w:style w:type="paragraph" w:customStyle="1" w:styleId="NumberedSubHeading">
    <w:name w:val="Numbered Sub Heading"/>
    <w:basedOn w:val="Normal"/>
    <w:next w:val="Normal"/>
    <w:rsid w:val="00CE64CA"/>
    <w:pPr>
      <w:keepNext/>
      <w:numPr>
        <w:numId w:val="1"/>
      </w:numPr>
      <w:spacing w:before="440" w:after="40" w:line="240" w:lineRule="auto"/>
    </w:pPr>
    <w:rPr>
      <w:rFonts w:ascii="Arial" w:eastAsia="SimSun" w:hAnsi="Arial" w:cs="Arial"/>
      <w:b/>
      <w:bCs/>
      <w:sz w:val="22"/>
      <w:szCs w:val="22"/>
      <w:lang w:eastAsia="zh-CN"/>
    </w:rPr>
  </w:style>
  <w:style w:type="paragraph" w:customStyle="1" w:styleId="NumberedBodyText">
    <w:name w:val="Numbered Body Text"/>
    <w:basedOn w:val="Normal"/>
    <w:rsid w:val="00CE64CA"/>
    <w:pPr>
      <w:numPr>
        <w:ilvl w:val="1"/>
        <w:numId w:val="1"/>
      </w:numPr>
      <w:spacing w:before="180" w:after="0" w:line="240" w:lineRule="auto"/>
    </w:pPr>
    <w:rPr>
      <w:rFonts w:ascii="Arial" w:eastAsia="SimSun" w:hAnsi="Arial" w:cs="Arial"/>
      <w:lang w:eastAsia="zh-CN"/>
    </w:rPr>
  </w:style>
  <w:style w:type="character" w:customStyle="1" w:styleId="apple-converted-space">
    <w:name w:val="apple-converted-space"/>
    <w:basedOn w:val="DefaultParagraphFont"/>
    <w:rsid w:val="003D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73">
      <w:bodyDiv w:val="1"/>
      <w:marLeft w:val="0"/>
      <w:marRight w:val="0"/>
      <w:marTop w:val="0"/>
      <w:marBottom w:val="0"/>
      <w:divBdr>
        <w:top w:val="none" w:sz="0" w:space="0" w:color="auto"/>
        <w:left w:val="none" w:sz="0" w:space="0" w:color="auto"/>
        <w:bottom w:val="none" w:sz="0" w:space="0" w:color="auto"/>
        <w:right w:val="none" w:sz="0" w:space="0" w:color="auto"/>
      </w:divBdr>
    </w:div>
    <w:div w:id="64032572">
      <w:bodyDiv w:val="1"/>
      <w:marLeft w:val="0"/>
      <w:marRight w:val="0"/>
      <w:marTop w:val="0"/>
      <w:marBottom w:val="0"/>
      <w:divBdr>
        <w:top w:val="none" w:sz="0" w:space="0" w:color="auto"/>
        <w:left w:val="none" w:sz="0" w:space="0" w:color="auto"/>
        <w:bottom w:val="none" w:sz="0" w:space="0" w:color="auto"/>
        <w:right w:val="none" w:sz="0" w:space="0" w:color="auto"/>
      </w:divBdr>
    </w:div>
    <w:div w:id="106312007">
      <w:bodyDiv w:val="1"/>
      <w:marLeft w:val="0"/>
      <w:marRight w:val="0"/>
      <w:marTop w:val="0"/>
      <w:marBottom w:val="0"/>
      <w:divBdr>
        <w:top w:val="none" w:sz="0" w:space="0" w:color="auto"/>
        <w:left w:val="none" w:sz="0" w:space="0" w:color="auto"/>
        <w:bottom w:val="none" w:sz="0" w:space="0" w:color="auto"/>
        <w:right w:val="none" w:sz="0" w:space="0" w:color="auto"/>
      </w:divBdr>
    </w:div>
    <w:div w:id="111172319">
      <w:bodyDiv w:val="1"/>
      <w:marLeft w:val="0"/>
      <w:marRight w:val="0"/>
      <w:marTop w:val="0"/>
      <w:marBottom w:val="0"/>
      <w:divBdr>
        <w:top w:val="none" w:sz="0" w:space="0" w:color="auto"/>
        <w:left w:val="none" w:sz="0" w:space="0" w:color="auto"/>
        <w:bottom w:val="none" w:sz="0" w:space="0" w:color="auto"/>
        <w:right w:val="none" w:sz="0" w:space="0" w:color="auto"/>
      </w:divBdr>
      <w:divsChild>
        <w:div w:id="977101691">
          <w:marLeft w:val="0"/>
          <w:marRight w:val="0"/>
          <w:marTop w:val="0"/>
          <w:marBottom w:val="0"/>
          <w:divBdr>
            <w:top w:val="none" w:sz="0" w:space="0" w:color="auto"/>
            <w:left w:val="none" w:sz="0" w:space="0" w:color="auto"/>
            <w:bottom w:val="none" w:sz="0" w:space="0" w:color="auto"/>
            <w:right w:val="none" w:sz="0" w:space="0" w:color="auto"/>
          </w:divBdr>
          <w:divsChild>
            <w:div w:id="811872404">
              <w:marLeft w:val="0"/>
              <w:marRight w:val="0"/>
              <w:marTop w:val="0"/>
              <w:marBottom w:val="0"/>
              <w:divBdr>
                <w:top w:val="none" w:sz="0" w:space="0" w:color="auto"/>
                <w:left w:val="none" w:sz="0" w:space="0" w:color="auto"/>
                <w:bottom w:val="none" w:sz="0" w:space="0" w:color="auto"/>
                <w:right w:val="none" w:sz="0" w:space="0" w:color="auto"/>
              </w:divBdr>
              <w:divsChild>
                <w:div w:id="884172622">
                  <w:marLeft w:val="0"/>
                  <w:marRight w:val="0"/>
                  <w:marTop w:val="0"/>
                  <w:marBottom w:val="0"/>
                  <w:divBdr>
                    <w:top w:val="none" w:sz="0" w:space="0" w:color="auto"/>
                    <w:left w:val="none" w:sz="0" w:space="0" w:color="auto"/>
                    <w:bottom w:val="none" w:sz="0" w:space="0" w:color="auto"/>
                    <w:right w:val="none" w:sz="0" w:space="0" w:color="auto"/>
                  </w:divBdr>
                  <w:divsChild>
                    <w:div w:id="8342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96064">
      <w:bodyDiv w:val="1"/>
      <w:marLeft w:val="0"/>
      <w:marRight w:val="0"/>
      <w:marTop w:val="0"/>
      <w:marBottom w:val="0"/>
      <w:divBdr>
        <w:top w:val="none" w:sz="0" w:space="0" w:color="auto"/>
        <w:left w:val="none" w:sz="0" w:space="0" w:color="auto"/>
        <w:bottom w:val="none" w:sz="0" w:space="0" w:color="auto"/>
        <w:right w:val="none" w:sz="0" w:space="0" w:color="auto"/>
      </w:divBdr>
      <w:divsChild>
        <w:div w:id="1254707453">
          <w:marLeft w:val="0"/>
          <w:marRight w:val="0"/>
          <w:marTop w:val="0"/>
          <w:marBottom w:val="0"/>
          <w:divBdr>
            <w:top w:val="none" w:sz="0" w:space="0" w:color="auto"/>
            <w:left w:val="none" w:sz="0" w:space="0" w:color="auto"/>
            <w:bottom w:val="none" w:sz="0" w:space="0" w:color="auto"/>
            <w:right w:val="none" w:sz="0" w:space="0" w:color="auto"/>
          </w:divBdr>
          <w:divsChild>
            <w:div w:id="1364937620">
              <w:marLeft w:val="0"/>
              <w:marRight w:val="0"/>
              <w:marTop w:val="0"/>
              <w:marBottom w:val="0"/>
              <w:divBdr>
                <w:top w:val="none" w:sz="0" w:space="0" w:color="auto"/>
                <w:left w:val="none" w:sz="0" w:space="0" w:color="auto"/>
                <w:bottom w:val="none" w:sz="0" w:space="0" w:color="auto"/>
                <w:right w:val="single" w:sz="6" w:space="0" w:color="FFFFFF"/>
              </w:divBdr>
              <w:divsChild>
                <w:div w:id="1894929499">
                  <w:marLeft w:val="0"/>
                  <w:marRight w:val="0"/>
                  <w:marTop w:val="0"/>
                  <w:marBottom w:val="0"/>
                  <w:divBdr>
                    <w:top w:val="none" w:sz="0" w:space="0" w:color="auto"/>
                    <w:left w:val="none" w:sz="0" w:space="0" w:color="auto"/>
                    <w:bottom w:val="none" w:sz="0" w:space="0" w:color="auto"/>
                    <w:right w:val="none" w:sz="0" w:space="0" w:color="auto"/>
                  </w:divBdr>
                </w:div>
              </w:divsChild>
            </w:div>
            <w:div w:id="1157067716">
              <w:marLeft w:val="0"/>
              <w:marRight w:val="0"/>
              <w:marTop w:val="0"/>
              <w:marBottom w:val="0"/>
              <w:divBdr>
                <w:top w:val="none" w:sz="0" w:space="0" w:color="auto"/>
                <w:left w:val="none" w:sz="0" w:space="0" w:color="auto"/>
                <w:bottom w:val="none" w:sz="0" w:space="0" w:color="auto"/>
                <w:right w:val="none" w:sz="0" w:space="0" w:color="auto"/>
              </w:divBdr>
              <w:divsChild>
                <w:div w:id="4843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456">
      <w:bodyDiv w:val="1"/>
      <w:marLeft w:val="0"/>
      <w:marRight w:val="0"/>
      <w:marTop w:val="0"/>
      <w:marBottom w:val="0"/>
      <w:divBdr>
        <w:top w:val="none" w:sz="0" w:space="0" w:color="auto"/>
        <w:left w:val="none" w:sz="0" w:space="0" w:color="auto"/>
        <w:bottom w:val="none" w:sz="0" w:space="0" w:color="auto"/>
        <w:right w:val="none" w:sz="0" w:space="0" w:color="auto"/>
      </w:divBdr>
    </w:div>
    <w:div w:id="312023523">
      <w:bodyDiv w:val="1"/>
      <w:marLeft w:val="0"/>
      <w:marRight w:val="0"/>
      <w:marTop w:val="0"/>
      <w:marBottom w:val="0"/>
      <w:divBdr>
        <w:top w:val="none" w:sz="0" w:space="0" w:color="auto"/>
        <w:left w:val="none" w:sz="0" w:space="0" w:color="auto"/>
        <w:bottom w:val="none" w:sz="0" w:space="0" w:color="auto"/>
        <w:right w:val="none" w:sz="0" w:space="0" w:color="auto"/>
      </w:divBdr>
      <w:divsChild>
        <w:div w:id="1027490231">
          <w:marLeft w:val="0"/>
          <w:marRight w:val="0"/>
          <w:marTop w:val="0"/>
          <w:marBottom w:val="0"/>
          <w:divBdr>
            <w:top w:val="single" w:sz="48" w:space="0" w:color="E9E9E9"/>
            <w:left w:val="none" w:sz="0" w:space="0" w:color="auto"/>
            <w:bottom w:val="none" w:sz="0" w:space="0" w:color="auto"/>
            <w:right w:val="none" w:sz="0" w:space="0" w:color="auto"/>
          </w:divBdr>
          <w:divsChild>
            <w:div w:id="163789980">
              <w:marLeft w:val="0"/>
              <w:marRight w:val="0"/>
              <w:marTop w:val="0"/>
              <w:marBottom w:val="0"/>
              <w:divBdr>
                <w:top w:val="none" w:sz="0" w:space="0" w:color="auto"/>
                <w:left w:val="none" w:sz="0" w:space="0" w:color="auto"/>
                <w:bottom w:val="single" w:sz="6" w:space="0" w:color="E9E9E9"/>
                <w:right w:val="none" w:sz="0" w:space="0" w:color="auto"/>
              </w:divBdr>
              <w:divsChild>
                <w:div w:id="5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0862">
      <w:bodyDiv w:val="1"/>
      <w:marLeft w:val="0"/>
      <w:marRight w:val="0"/>
      <w:marTop w:val="0"/>
      <w:marBottom w:val="0"/>
      <w:divBdr>
        <w:top w:val="none" w:sz="0" w:space="0" w:color="auto"/>
        <w:left w:val="none" w:sz="0" w:space="0" w:color="auto"/>
        <w:bottom w:val="none" w:sz="0" w:space="0" w:color="auto"/>
        <w:right w:val="none" w:sz="0" w:space="0" w:color="auto"/>
      </w:divBdr>
    </w:div>
    <w:div w:id="332220427">
      <w:bodyDiv w:val="1"/>
      <w:marLeft w:val="0"/>
      <w:marRight w:val="0"/>
      <w:marTop w:val="0"/>
      <w:marBottom w:val="0"/>
      <w:divBdr>
        <w:top w:val="none" w:sz="0" w:space="0" w:color="auto"/>
        <w:left w:val="none" w:sz="0" w:space="0" w:color="auto"/>
        <w:bottom w:val="none" w:sz="0" w:space="0" w:color="auto"/>
        <w:right w:val="none" w:sz="0" w:space="0" w:color="auto"/>
      </w:divBdr>
    </w:div>
    <w:div w:id="371000499">
      <w:bodyDiv w:val="1"/>
      <w:marLeft w:val="0"/>
      <w:marRight w:val="0"/>
      <w:marTop w:val="0"/>
      <w:marBottom w:val="0"/>
      <w:divBdr>
        <w:top w:val="single" w:sz="48" w:space="0" w:color="3E4981"/>
        <w:left w:val="none" w:sz="0" w:space="0" w:color="auto"/>
        <w:bottom w:val="none" w:sz="0" w:space="0" w:color="auto"/>
        <w:right w:val="none" w:sz="0" w:space="0" w:color="auto"/>
      </w:divBdr>
      <w:divsChild>
        <w:div w:id="1836220355">
          <w:marLeft w:val="0"/>
          <w:marRight w:val="0"/>
          <w:marTop w:val="0"/>
          <w:marBottom w:val="0"/>
          <w:divBdr>
            <w:top w:val="none" w:sz="0" w:space="0" w:color="auto"/>
            <w:left w:val="none" w:sz="0" w:space="0" w:color="auto"/>
            <w:bottom w:val="none" w:sz="0" w:space="0" w:color="auto"/>
            <w:right w:val="none" w:sz="0" w:space="0" w:color="auto"/>
          </w:divBdr>
          <w:divsChild>
            <w:div w:id="1418289932">
              <w:marLeft w:val="0"/>
              <w:marRight w:val="0"/>
              <w:marTop w:val="0"/>
              <w:marBottom w:val="0"/>
              <w:divBdr>
                <w:top w:val="none" w:sz="0" w:space="0" w:color="auto"/>
                <w:left w:val="none" w:sz="0" w:space="0" w:color="auto"/>
                <w:bottom w:val="none" w:sz="0" w:space="0" w:color="auto"/>
                <w:right w:val="none" w:sz="0" w:space="0" w:color="auto"/>
              </w:divBdr>
              <w:divsChild>
                <w:div w:id="1255086651">
                  <w:marLeft w:val="0"/>
                  <w:marRight w:val="0"/>
                  <w:marTop w:val="0"/>
                  <w:marBottom w:val="0"/>
                  <w:divBdr>
                    <w:top w:val="single" w:sz="48" w:space="0" w:color="3E4981"/>
                    <w:left w:val="none" w:sz="0" w:space="0" w:color="auto"/>
                    <w:bottom w:val="none" w:sz="0" w:space="0" w:color="auto"/>
                    <w:right w:val="none" w:sz="0" w:space="0" w:color="auto"/>
                  </w:divBdr>
                  <w:divsChild>
                    <w:div w:id="210462286">
                      <w:marLeft w:val="0"/>
                      <w:marRight w:val="0"/>
                      <w:marTop w:val="0"/>
                      <w:marBottom w:val="0"/>
                      <w:divBdr>
                        <w:top w:val="none" w:sz="0" w:space="0" w:color="auto"/>
                        <w:left w:val="none" w:sz="0" w:space="0" w:color="auto"/>
                        <w:bottom w:val="none" w:sz="0" w:space="0" w:color="auto"/>
                        <w:right w:val="none" w:sz="0" w:space="0" w:color="auto"/>
                      </w:divBdr>
                      <w:divsChild>
                        <w:div w:id="1651865525">
                          <w:marLeft w:val="0"/>
                          <w:marRight w:val="0"/>
                          <w:marTop w:val="0"/>
                          <w:marBottom w:val="0"/>
                          <w:divBdr>
                            <w:top w:val="none" w:sz="0" w:space="0" w:color="auto"/>
                            <w:left w:val="none" w:sz="0" w:space="0" w:color="auto"/>
                            <w:bottom w:val="none" w:sz="0" w:space="0" w:color="auto"/>
                            <w:right w:val="none" w:sz="0" w:space="0" w:color="auto"/>
                          </w:divBdr>
                          <w:divsChild>
                            <w:div w:id="10589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35340">
      <w:bodyDiv w:val="1"/>
      <w:marLeft w:val="0"/>
      <w:marRight w:val="0"/>
      <w:marTop w:val="0"/>
      <w:marBottom w:val="0"/>
      <w:divBdr>
        <w:top w:val="none" w:sz="0" w:space="0" w:color="auto"/>
        <w:left w:val="none" w:sz="0" w:space="0" w:color="auto"/>
        <w:bottom w:val="none" w:sz="0" w:space="0" w:color="auto"/>
        <w:right w:val="none" w:sz="0" w:space="0" w:color="auto"/>
      </w:divBdr>
    </w:div>
    <w:div w:id="385765856">
      <w:bodyDiv w:val="1"/>
      <w:marLeft w:val="0"/>
      <w:marRight w:val="0"/>
      <w:marTop w:val="0"/>
      <w:marBottom w:val="0"/>
      <w:divBdr>
        <w:top w:val="none" w:sz="0" w:space="0" w:color="auto"/>
        <w:left w:val="none" w:sz="0" w:space="0" w:color="auto"/>
        <w:bottom w:val="none" w:sz="0" w:space="0" w:color="auto"/>
        <w:right w:val="none" w:sz="0" w:space="0" w:color="auto"/>
      </w:divBdr>
    </w:div>
    <w:div w:id="410276737">
      <w:bodyDiv w:val="1"/>
      <w:marLeft w:val="0"/>
      <w:marRight w:val="0"/>
      <w:marTop w:val="0"/>
      <w:marBottom w:val="0"/>
      <w:divBdr>
        <w:top w:val="none" w:sz="0" w:space="0" w:color="auto"/>
        <w:left w:val="none" w:sz="0" w:space="0" w:color="auto"/>
        <w:bottom w:val="none" w:sz="0" w:space="0" w:color="auto"/>
        <w:right w:val="none" w:sz="0" w:space="0" w:color="auto"/>
      </w:divBdr>
    </w:div>
    <w:div w:id="442072374">
      <w:bodyDiv w:val="1"/>
      <w:marLeft w:val="0"/>
      <w:marRight w:val="0"/>
      <w:marTop w:val="0"/>
      <w:marBottom w:val="0"/>
      <w:divBdr>
        <w:top w:val="none" w:sz="0" w:space="0" w:color="auto"/>
        <w:left w:val="none" w:sz="0" w:space="0" w:color="auto"/>
        <w:bottom w:val="none" w:sz="0" w:space="0" w:color="auto"/>
        <w:right w:val="none" w:sz="0" w:space="0" w:color="auto"/>
      </w:divBdr>
    </w:div>
    <w:div w:id="446657240">
      <w:bodyDiv w:val="1"/>
      <w:marLeft w:val="0"/>
      <w:marRight w:val="0"/>
      <w:marTop w:val="0"/>
      <w:marBottom w:val="0"/>
      <w:divBdr>
        <w:top w:val="none" w:sz="0" w:space="0" w:color="auto"/>
        <w:left w:val="none" w:sz="0" w:space="0" w:color="auto"/>
        <w:bottom w:val="none" w:sz="0" w:space="0" w:color="auto"/>
        <w:right w:val="none" w:sz="0" w:space="0" w:color="auto"/>
      </w:divBdr>
      <w:divsChild>
        <w:div w:id="436484241">
          <w:marLeft w:val="0"/>
          <w:marRight w:val="0"/>
          <w:marTop w:val="0"/>
          <w:marBottom w:val="0"/>
          <w:divBdr>
            <w:top w:val="none" w:sz="0" w:space="0" w:color="auto"/>
            <w:left w:val="none" w:sz="0" w:space="0" w:color="auto"/>
            <w:bottom w:val="none" w:sz="0" w:space="0" w:color="auto"/>
            <w:right w:val="none" w:sz="0" w:space="0" w:color="auto"/>
          </w:divBdr>
          <w:divsChild>
            <w:div w:id="99186567">
              <w:marLeft w:val="0"/>
              <w:marRight w:val="0"/>
              <w:marTop w:val="0"/>
              <w:marBottom w:val="0"/>
              <w:divBdr>
                <w:top w:val="none" w:sz="0" w:space="0" w:color="auto"/>
                <w:left w:val="none" w:sz="0" w:space="0" w:color="auto"/>
                <w:bottom w:val="none" w:sz="0" w:space="0" w:color="auto"/>
                <w:right w:val="none" w:sz="0" w:space="0" w:color="auto"/>
              </w:divBdr>
              <w:divsChild>
                <w:div w:id="1495336547">
                  <w:marLeft w:val="0"/>
                  <w:marRight w:val="0"/>
                  <w:marTop w:val="0"/>
                  <w:marBottom w:val="0"/>
                  <w:divBdr>
                    <w:top w:val="none" w:sz="0" w:space="0" w:color="auto"/>
                    <w:left w:val="none" w:sz="0" w:space="0" w:color="auto"/>
                    <w:bottom w:val="none" w:sz="0" w:space="0" w:color="auto"/>
                    <w:right w:val="none" w:sz="0" w:space="0" w:color="auto"/>
                  </w:divBdr>
                  <w:divsChild>
                    <w:div w:id="5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999">
      <w:bodyDiv w:val="1"/>
      <w:marLeft w:val="0"/>
      <w:marRight w:val="0"/>
      <w:marTop w:val="0"/>
      <w:marBottom w:val="0"/>
      <w:divBdr>
        <w:top w:val="none" w:sz="0" w:space="0" w:color="auto"/>
        <w:left w:val="none" w:sz="0" w:space="0" w:color="auto"/>
        <w:bottom w:val="none" w:sz="0" w:space="0" w:color="auto"/>
        <w:right w:val="none" w:sz="0" w:space="0" w:color="auto"/>
      </w:divBdr>
    </w:div>
    <w:div w:id="585382400">
      <w:bodyDiv w:val="1"/>
      <w:marLeft w:val="0"/>
      <w:marRight w:val="0"/>
      <w:marTop w:val="0"/>
      <w:marBottom w:val="0"/>
      <w:divBdr>
        <w:top w:val="none" w:sz="0" w:space="0" w:color="auto"/>
        <w:left w:val="none" w:sz="0" w:space="0" w:color="auto"/>
        <w:bottom w:val="none" w:sz="0" w:space="0" w:color="auto"/>
        <w:right w:val="none" w:sz="0" w:space="0" w:color="auto"/>
      </w:divBdr>
    </w:div>
    <w:div w:id="644966244">
      <w:bodyDiv w:val="1"/>
      <w:marLeft w:val="0"/>
      <w:marRight w:val="0"/>
      <w:marTop w:val="0"/>
      <w:marBottom w:val="0"/>
      <w:divBdr>
        <w:top w:val="none" w:sz="0" w:space="0" w:color="auto"/>
        <w:left w:val="none" w:sz="0" w:space="0" w:color="auto"/>
        <w:bottom w:val="none" w:sz="0" w:space="0" w:color="auto"/>
        <w:right w:val="none" w:sz="0" w:space="0" w:color="auto"/>
      </w:divBdr>
    </w:div>
    <w:div w:id="661006663">
      <w:bodyDiv w:val="1"/>
      <w:marLeft w:val="0"/>
      <w:marRight w:val="0"/>
      <w:marTop w:val="0"/>
      <w:marBottom w:val="0"/>
      <w:divBdr>
        <w:top w:val="none" w:sz="0" w:space="0" w:color="auto"/>
        <w:left w:val="none" w:sz="0" w:space="0" w:color="auto"/>
        <w:bottom w:val="none" w:sz="0" w:space="0" w:color="auto"/>
        <w:right w:val="none" w:sz="0" w:space="0" w:color="auto"/>
      </w:divBdr>
    </w:div>
    <w:div w:id="669213765">
      <w:bodyDiv w:val="1"/>
      <w:marLeft w:val="0"/>
      <w:marRight w:val="0"/>
      <w:marTop w:val="0"/>
      <w:marBottom w:val="0"/>
      <w:divBdr>
        <w:top w:val="none" w:sz="0" w:space="0" w:color="auto"/>
        <w:left w:val="none" w:sz="0" w:space="0" w:color="auto"/>
        <w:bottom w:val="none" w:sz="0" w:space="0" w:color="auto"/>
        <w:right w:val="none" w:sz="0" w:space="0" w:color="auto"/>
      </w:divBdr>
    </w:div>
    <w:div w:id="678700743">
      <w:bodyDiv w:val="1"/>
      <w:marLeft w:val="0"/>
      <w:marRight w:val="0"/>
      <w:marTop w:val="0"/>
      <w:marBottom w:val="0"/>
      <w:divBdr>
        <w:top w:val="none" w:sz="0" w:space="0" w:color="auto"/>
        <w:left w:val="none" w:sz="0" w:space="0" w:color="auto"/>
        <w:bottom w:val="none" w:sz="0" w:space="0" w:color="auto"/>
        <w:right w:val="none" w:sz="0" w:space="0" w:color="auto"/>
      </w:divBdr>
    </w:div>
    <w:div w:id="726687579">
      <w:bodyDiv w:val="1"/>
      <w:marLeft w:val="0"/>
      <w:marRight w:val="0"/>
      <w:marTop w:val="0"/>
      <w:marBottom w:val="0"/>
      <w:divBdr>
        <w:top w:val="none" w:sz="0" w:space="0" w:color="auto"/>
        <w:left w:val="none" w:sz="0" w:space="0" w:color="auto"/>
        <w:bottom w:val="none" w:sz="0" w:space="0" w:color="auto"/>
        <w:right w:val="none" w:sz="0" w:space="0" w:color="auto"/>
      </w:divBdr>
    </w:div>
    <w:div w:id="738282380">
      <w:bodyDiv w:val="1"/>
      <w:marLeft w:val="0"/>
      <w:marRight w:val="0"/>
      <w:marTop w:val="0"/>
      <w:marBottom w:val="0"/>
      <w:divBdr>
        <w:top w:val="none" w:sz="0" w:space="0" w:color="auto"/>
        <w:left w:val="none" w:sz="0" w:space="0" w:color="auto"/>
        <w:bottom w:val="none" w:sz="0" w:space="0" w:color="auto"/>
        <w:right w:val="none" w:sz="0" w:space="0" w:color="auto"/>
      </w:divBdr>
    </w:div>
    <w:div w:id="740181769">
      <w:bodyDiv w:val="1"/>
      <w:marLeft w:val="0"/>
      <w:marRight w:val="0"/>
      <w:marTop w:val="0"/>
      <w:marBottom w:val="0"/>
      <w:divBdr>
        <w:top w:val="none" w:sz="0" w:space="0" w:color="auto"/>
        <w:left w:val="none" w:sz="0" w:space="0" w:color="auto"/>
        <w:bottom w:val="none" w:sz="0" w:space="0" w:color="auto"/>
        <w:right w:val="none" w:sz="0" w:space="0" w:color="auto"/>
      </w:divBdr>
    </w:div>
    <w:div w:id="740906656">
      <w:bodyDiv w:val="1"/>
      <w:marLeft w:val="0"/>
      <w:marRight w:val="0"/>
      <w:marTop w:val="0"/>
      <w:marBottom w:val="0"/>
      <w:divBdr>
        <w:top w:val="none" w:sz="0" w:space="0" w:color="auto"/>
        <w:left w:val="none" w:sz="0" w:space="0" w:color="auto"/>
        <w:bottom w:val="none" w:sz="0" w:space="0" w:color="auto"/>
        <w:right w:val="none" w:sz="0" w:space="0" w:color="auto"/>
      </w:divBdr>
    </w:div>
    <w:div w:id="787311117">
      <w:bodyDiv w:val="1"/>
      <w:marLeft w:val="0"/>
      <w:marRight w:val="0"/>
      <w:marTop w:val="0"/>
      <w:marBottom w:val="0"/>
      <w:divBdr>
        <w:top w:val="none" w:sz="0" w:space="0" w:color="auto"/>
        <w:left w:val="none" w:sz="0" w:space="0" w:color="auto"/>
        <w:bottom w:val="none" w:sz="0" w:space="0" w:color="auto"/>
        <w:right w:val="none" w:sz="0" w:space="0" w:color="auto"/>
      </w:divBdr>
      <w:divsChild>
        <w:div w:id="140856333">
          <w:marLeft w:val="0"/>
          <w:marRight w:val="0"/>
          <w:marTop w:val="0"/>
          <w:marBottom w:val="0"/>
          <w:divBdr>
            <w:top w:val="none" w:sz="0" w:space="0" w:color="auto"/>
            <w:left w:val="none" w:sz="0" w:space="0" w:color="auto"/>
            <w:bottom w:val="none" w:sz="0" w:space="0" w:color="auto"/>
            <w:right w:val="none" w:sz="0" w:space="0" w:color="auto"/>
          </w:divBdr>
          <w:divsChild>
            <w:div w:id="571358286">
              <w:marLeft w:val="0"/>
              <w:marRight w:val="0"/>
              <w:marTop w:val="0"/>
              <w:marBottom w:val="0"/>
              <w:divBdr>
                <w:top w:val="none" w:sz="0" w:space="0" w:color="auto"/>
                <w:left w:val="none" w:sz="0" w:space="0" w:color="auto"/>
                <w:bottom w:val="none" w:sz="0" w:space="0" w:color="auto"/>
                <w:right w:val="none" w:sz="0" w:space="0" w:color="auto"/>
              </w:divBdr>
              <w:divsChild>
                <w:div w:id="1845195531">
                  <w:marLeft w:val="0"/>
                  <w:marRight w:val="0"/>
                  <w:marTop w:val="0"/>
                  <w:marBottom w:val="0"/>
                  <w:divBdr>
                    <w:top w:val="none" w:sz="0" w:space="0" w:color="auto"/>
                    <w:left w:val="none" w:sz="0" w:space="0" w:color="auto"/>
                    <w:bottom w:val="none" w:sz="0" w:space="0" w:color="auto"/>
                    <w:right w:val="none" w:sz="0" w:space="0" w:color="auto"/>
                  </w:divBdr>
                  <w:divsChild>
                    <w:div w:id="822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69095">
      <w:bodyDiv w:val="1"/>
      <w:marLeft w:val="0"/>
      <w:marRight w:val="0"/>
      <w:marTop w:val="0"/>
      <w:marBottom w:val="0"/>
      <w:divBdr>
        <w:top w:val="none" w:sz="0" w:space="0" w:color="auto"/>
        <w:left w:val="none" w:sz="0" w:space="0" w:color="auto"/>
        <w:bottom w:val="none" w:sz="0" w:space="0" w:color="auto"/>
        <w:right w:val="none" w:sz="0" w:space="0" w:color="auto"/>
      </w:divBdr>
    </w:div>
    <w:div w:id="817652688">
      <w:bodyDiv w:val="1"/>
      <w:marLeft w:val="0"/>
      <w:marRight w:val="0"/>
      <w:marTop w:val="0"/>
      <w:marBottom w:val="0"/>
      <w:divBdr>
        <w:top w:val="none" w:sz="0" w:space="0" w:color="auto"/>
        <w:left w:val="none" w:sz="0" w:space="0" w:color="auto"/>
        <w:bottom w:val="none" w:sz="0" w:space="0" w:color="auto"/>
        <w:right w:val="none" w:sz="0" w:space="0" w:color="auto"/>
      </w:divBdr>
    </w:div>
    <w:div w:id="829558647">
      <w:bodyDiv w:val="1"/>
      <w:marLeft w:val="0"/>
      <w:marRight w:val="0"/>
      <w:marTop w:val="0"/>
      <w:marBottom w:val="300"/>
      <w:divBdr>
        <w:top w:val="none" w:sz="0" w:space="0" w:color="auto"/>
        <w:left w:val="none" w:sz="0" w:space="0" w:color="auto"/>
        <w:bottom w:val="none" w:sz="0" w:space="0" w:color="auto"/>
        <w:right w:val="none" w:sz="0" w:space="0" w:color="auto"/>
      </w:divBdr>
      <w:divsChild>
        <w:div w:id="1563365095">
          <w:marLeft w:val="0"/>
          <w:marRight w:val="0"/>
          <w:marTop w:val="5220"/>
          <w:marBottom w:val="0"/>
          <w:divBdr>
            <w:top w:val="none" w:sz="0" w:space="0" w:color="auto"/>
            <w:left w:val="none" w:sz="0" w:space="0" w:color="auto"/>
            <w:bottom w:val="none" w:sz="0" w:space="0" w:color="auto"/>
            <w:right w:val="none" w:sz="0" w:space="0" w:color="auto"/>
          </w:divBdr>
          <w:divsChild>
            <w:div w:id="1176188617">
              <w:marLeft w:val="3675"/>
              <w:marRight w:val="300"/>
              <w:marTop w:val="150"/>
              <w:marBottom w:val="675"/>
              <w:divBdr>
                <w:top w:val="none" w:sz="0" w:space="0" w:color="auto"/>
                <w:left w:val="none" w:sz="0" w:space="0" w:color="auto"/>
                <w:bottom w:val="none" w:sz="0" w:space="0" w:color="auto"/>
                <w:right w:val="none" w:sz="0" w:space="0" w:color="auto"/>
              </w:divBdr>
              <w:divsChild>
                <w:div w:id="18724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4251">
      <w:bodyDiv w:val="1"/>
      <w:marLeft w:val="0"/>
      <w:marRight w:val="0"/>
      <w:marTop w:val="0"/>
      <w:marBottom w:val="0"/>
      <w:divBdr>
        <w:top w:val="none" w:sz="0" w:space="0" w:color="auto"/>
        <w:left w:val="none" w:sz="0" w:space="0" w:color="auto"/>
        <w:bottom w:val="none" w:sz="0" w:space="0" w:color="auto"/>
        <w:right w:val="none" w:sz="0" w:space="0" w:color="auto"/>
      </w:divBdr>
    </w:div>
    <w:div w:id="863786358">
      <w:bodyDiv w:val="1"/>
      <w:marLeft w:val="0"/>
      <w:marRight w:val="0"/>
      <w:marTop w:val="0"/>
      <w:marBottom w:val="0"/>
      <w:divBdr>
        <w:top w:val="none" w:sz="0" w:space="0" w:color="auto"/>
        <w:left w:val="none" w:sz="0" w:space="0" w:color="auto"/>
        <w:bottom w:val="none" w:sz="0" w:space="0" w:color="auto"/>
        <w:right w:val="none" w:sz="0" w:space="0" w:color="auto"/>
      </w:divBdr>
    </w:div>
    <w:div w:id="891379539">
      <w:bodyDiv w:val="1"/>
      <w:marLeft w:val="0"/>
      <w:marRight w:val="0"/>
      <w:marTop w:val="0"/>
      <w:marBottom w:val="0"/>
      <w:divBdr>
        <w:top w:val="none" w:sz="0" w:space="0" w:color="auto"/>
        <w:left w:val="none" w:sz="0" w:space="0" w:color="auto"/>
        <w:bottom w:val="none" w:sz="0" w:space="0" w:color="auto"/>
        <w:right w:val="none" w:sz="0" w:space="0" w:color="auto"/>
      </w:divBdr>
    </w:div>
    <w:div w:id="915284442">
      <w:bodyDiv w:val="1"/>
      <w:marLeft w:val="0"/>
      <w:marRight w:val="0"/>
      <w:marTop w:val="0"/>
      <w:marBottom w:val="0"/>
      <w:divBdr>
        <w:top w:val="none" w:sz="0" w:space="0" w:color="auto"/>
        <w:left w:val="none" w:sz="0" w:space="0" w:color="auto"/>
        <w:bottom w:val="none" w:sz="0" w:space="0" w:color="auto"/>
        <w:right w:val="none" w:sz="0" w:space="0" w:color="auto"/>
      </w:divBdr>
    </w:div>
    <w:div w:id="978531162">
      <w:bodyDiv w:val="1"/>
      <w:marLeft w:val="0"/>
      <w:marRight w:val="0"/>
      <w:marTop w:val="0"/>
      <w:marBottom w:val="0"/>
      <w:divBdr>
        <w:top w:val="none" w:sz="0" w:space="0" w:color="auto"/>
        <w:left w:val="none" w:sz="0" w:space="0" w:color="auto"/>
        <w:bottom w:val="none" w:sz="0" w:space="0" w:color="auto"/>
        <w:right w:val="none" w:sz="0" w:space="0" w:color="auto"/>
      </w:divBdr>
    </w:div>
    <w:div w:id="995303689">
      <w:bodyDiv w:val="1"/>
      <w:marLeft w:val="0"/>
      <w:marRight w:val="0"/>
      <w:marTop w:val="0"/>
      <w:marBottom w:val="0"/>
      <w:divBdr>
        <w:top w:val="none" w:sz="0" w:space="0" w:color="auto"/>
        <w:left w:val="none" w:sz="0" w:space="0" w:color="auto"/>
        <w:bottom w:val="none" w:sz="0" w:space="0" w:color="auto"/>
        <w:right w:val="none" w:sz="0" w:space="0" w:color="auto"/>
      </w:divBdr>
      <w:divsChild>
        <w:div w:id="235093535">
          <w:marLeft w:val="0"/>
          <w:marRight w:val="0"/>
          <w:marTop w:val="0"/>
          <w:marBottom w:val="0"/>
          <w:divBdr>
            <w:top w:val="none" w:sz="0" w:space="0" w:color="auto"/>
            <w:left w:val="none" w:sz="0" w:space="0" w:color="auto"/>
            <w:bottom w:val="none" w:sz="0" w:space="0" w:color="auto"/>
            <w:right w:val="none" w:sz="0" w:space="0" w:color="auto"/>
          </w:divBdr>
          <w:divsChild>
            <w:div w:id="1147747933">
              <w:marLeft w:val="0"/>
              <w:marRight w:val="0"/>
              <w:marTop w:val="0"/>
              <w:marBottom w:val="0"/>
              <w:divBdr>
                <w:top w:val="none" w:sz="0" w:space="0" w:color="auto"/>
                <w:left w:val="none" w:sz="0" w:space="0" w:color="auto"/>
                <w:bottom w:val="none" w:sz="0" w:space="0" w:color="auto"/>
                <w:right w:val="none" w:sz="0" w:space="0" w:color="auto"/>
              </w:divBdr>
              <w:divsChild>
                <w:div w:id="1088892032">
                  <w:marLeft w:val="-225"/>
                  <w:marRight w:val="-225"/>
                  <w:marTop w:val="0"/>
                  <w:marBottom w:val="0"/>
                  <w:divBdr>
                    <w:top w:val="none" w:sz="0" w:space="0" w:color="auto"/>
                    <w:left w:val="none" w:sz="0" w:space="0" w:color="auto"/>
                    <w:bottom w:val="none" w:sz="0" w:space="0" w:color="auto"/>
                    <w:right w:val="none" w:sz="0" w:space="0" w:color="auto"/>
                  </w:divBdr>
                  <w:divsChild>
                    <w:div w:id="2057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1119">
      <w:bodyDiv w:val="1"/>
      <w:marLeft w:val="0"/>
      <w:marRight w:val="0"/>
      <w:marTop w:val="0"/>
      <w:marBottom w:val="0"/>
      <w:divBdr>
        <w:top w:val="none" w:sz="0" w:space="0" w:color="auto"/>
        <w:left w:val="none" w:sz="0" w:space="0" w:color="auto"/>
        <w:bottom w:val="none" w:sz="0" w:space="0" w:color="auto"/>
        <w:right w:val="none" w:sz="0" w:space="0" w:color="auto"/>
      </w:divBdr>
    </w:div>
    <w:div w:id="1020592568">
      <w:bodyDiv w:val="1"/>
      <w:marLeft w:val="0"/>
      <w:marRight w:val="0"/>
      <w:marTop w:val="0"/>
      <w:marBottom w:val="0"/>
      <w:divBdr>
        <w:top w:val="none" w:sz="0" w:space="0" w:color="auto"/>
        <w:left w:val="none" w:sz="0" w:space="0" w:color="auto"/>
        <w:bottom w:val="none" w:sz="0" w:space="0" w:color="auto"/>
        <w:right w:val="none" w:sz="0" w:space="0" w:color="auto"/>
      </w:divBdr>
    </w:div>
    <w:div w:id="1040327105">
      <w:bodyDiv w:val="1"/>
      <w:marLeft w:val="0"/>
      <w:marRight w:val="0"/>
      <w:marTop w:val="0"/>
      <w:marBottom w:val="0"/>
      <w:divBdr>
        <w:top w:val="none" w:sz="0" w:space="0" w:color="auto"/>
        <w:left w:val="none" w:sz="0" w:space="0" w:color="auto"/>
        <w:bottom w:val="none" w:sz="0" w:space="0" w:color="auto"/>
        <w:right w:val="none" w:sz="0" w:space="0" w:color="auto"/>
      </w:divBdr>
    </w:div>
    <w:div w:id="1040863565">
      <w:bodyDiv w:val="1"/>
      <w:marLeft w:val="0"/>
      <w:marRight w:val="0"/>
      <w:marTop w:val="0"/>
      <w:marBottom w:val="0"/>
      <w:divBdr>
        <w:top w:val="none" w:sz="0" w:space="0" w:color="auto"/>
        <w:left w:val="none" w:sz="0" w:space="0" w:color="auto"/>
        <w:bottom w:val="none" w:sz="0" w:space="0" w:color="auto"/>
        <w:right w:val="none" w:sz="0" w:space="0" w:color="auto"/>
      </w:divBdr>
    </w:div>
    <w:div w:id="1046753463">
      <w:bodyDiv w:val="1"/>
      <w:marLeft w:val="0"/>
      <w:marRight w:val="0"/>
      <w:marTop w:val="0"/>
      <w:marBottom w:val="0"/>
      <w:divBdr>
        <w:top w:val="none" w:sz="0" w:space="0" w:color="auto"/>
        <w:left w:val="none" w:sz="0" w:space="0" w:color="auto"/>
        <w:bottom w:val="none" w:sz="0" w:space="0" w:color="auto"/>
        <w:right w:val="none" w:sz="0" w:space="0" w:color="auto"/>
      </w:divBdr>
    </w:div>
    <w:div w:id="1068114213">
      <w:bodyDiv w:val="1"/>
      <w:marLeft w:val="0"/>
      <w:marRight w:val="0"/>
      <w:marTop w:val="0"/>
      <w:marBottom w:val="0"/>
      <w:divBdr>
        <w:top w:val="none" w:sz="0" w:space="0" w:color="auto"/>
        <w:left w:val="none" w:sz="0" w:space="0" w:color="auto"/>
        <w:bottom w:val="none" w:sz="0" w:space="0" w:color="auto"/>
        <w:right w:val="none" w:sz="0" w:space="0" w:color="auto"/>
      </w:divBdr>
      <w:divsChild>
        <w:div w:id="124078884">
          <w:marLeft w:val="0"/>
          <w:marRight w:val="0"/>
          <w:marTop w:val="0"/>
          <w:marBottom w:val="0"/>
          <w:divBdr>
            <w:top w:val="none" w:sz="0" w:space="0" w:color="auto"/>
            <w:left w:val="none" w:sz="0" w:space="0" w:color="auto"/>
            <w:bottom w:val="none" w:sz="0" w:space="0" w:color="auto"/>
            <w:right w:val="none" w:sz="0" w:space="0" w:color="auto"/>
          </w:divBdr>
          <w:divsChild>
            <w:div w:id="1033192279">
              <w:marLeft w:val="0"/>
              <w:marRight w:val="0"/>
              <w:marTop w:val="0"/>
              <w:marBottom w:val="0"/>
              <w:divBdr>
                <w:top w:val="none" w:sz="0" w:space="0" w:color="auto"/>
                <w:left w:val="none" w:sz="0" w:space="0" w:color="auto"/>
                <w:bottom w:val="none" w:sz="0" w:space="0" w:color="auto"/>
                <w:right w:val="none" w:sz="0" w:space="0" w:color="auto"/>
              </w:divBdr>
              <w:divsChild>
                <w:div w:id="52387371">
                  <w:marLeft w:val="0"/>
                  <w:marRight w:val="0"/>
                  <w:marTop w:val="0"/>
                  <w:marBottom w:val="0"/>
                  <w:divBdr>
                    <w:top w:val="none" w:sz="0" w:space="0" w:color="auto"/>
                    <w:left w:val="none" w:sz="0" w:space="0" w:color="auto"/>
                    <w:bottom w:val="none" w:sz="0" w:space="0" w:color="auto"/>
                    <w:right w:val="none" w:sz="0" w:space="0" w:color="auto"/>
                  </w:divBdr>
                  <w:divsChild>
                    <w:div w:id="2014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622">
      <w:bodyDiv w:val="1"/>
      <w:marLeft w:val="0"/>
      <w:marRight w:val="0"/>
      <w:marTop w:val="0"/>
      <w:marBottom w:val="0"/>
      <w:divBdr>
        <w:top w:val="none" w:sz="0" w:space="0" w:color="auto"/>
        <w:left w:val="none" w:sz="0" w:space="0" w:color="auto"/>
        <w:bottom w:val="none" w:sz="0" w:space="0" w:color="auto"/>
        <w:right w:val="none" w:sz="0" w:space="0" w:color="auto"/>
      </w:divBdr>
    </w:div>
    <w:div w:id="1082488023">
      <w:bodyDiv w:val="1"/>
      <w:marLeft w:val="0"/>
      <w:marRight w:val="0"/>
      <w:marTop w:val="0"/>
      <w:marBottom w:val="0"/>
      <w:divBdr>
        <w:top w:val="none" w:sz="0" w:space="0" w:color="auto"/>
        <w:left w:val="none" w:sz="0" w:space="0" w:color="auto"/>
        <w:bottom w:val="none" w:sz="0" w:space="0" w:color="auto"/>
        <w:right w:val="none" w:sz="0" w:space="0" w:color="auto"/>
      </w:divBdr>
    </w:div>
    <w:div w:id="1105348678">
      <w:bodyDiv w:val="1"/>
      <w:marLeft w:val="0"/>
      <w:marRight w:val="0"/>
      <w:marTop w:val="0"/>
      <w:marBottom w:val="0"/>
      <w:divBdr>
        <w:top w:val="none" w:sz="0" w:space="0" w:color="auto"/>
        <w:left w:val="none" w:sz="0" w:space="0" w:color="auto"/>
        <w:bottom w:val="none" w:sz="0" w:space="0" w:color="auto"/>
        <w:right w:val="none" w:sz="0" w:space="0" w:color="auto"/>
      </w:divBdr>
    </w:div>
    <w:div w:id="1113787389">
      <w:bodyDiv w:val="1"/>
      <w:marLeft w:val="0"/>
      <w:marRight w:val="0"/>
      <w:marTop w:val="0"/>
      <w:marBottom w:val="0"/>
      <w:divBdr>
        <w:top w:val="none" w:sz="0" w:space="0" w:color="auto"/>
        <w:left w:val="none" w:sz="0" w:space="0" w:color="auto"/>
        <w:bottom w:val="none" w:sz="0" w:space="0" w:color="auto"/>
        <w:right w:val="none" w:sz="0" w:space="0" w:color="auto"/>
      </w:divBdr>
    </w:div>
    <w:div w:id="1156141188">
      <w:bodyDiv w:val="1"/>
      <w:marLeft w:val="0"/>
      <w:marRight w:val="0"/>
      <w:marTop w:val="0"/>
      <w:marBottom w:val="0"/>
      <w:divBdr>
        <w:top w:val="none" w:sz="0" w:space="0" w:color="auto"/>
        <w:left w:val="none" w:sz="0" w:space="0" w:color="auto"/>
        <w:bottom w:val="none" w:sz="0" w:space="0" w:color="auto"/>
        <w:right w:val="none" w:sz="0" w:space="0" w:color="auto"/>
      </w:divBdr>
    </w:div>
    <w:div w:id="1195852795">
      <w:bodyDiv w:val="1"/>
      <w:marLeft w:val="0"/>
      <w:marRight w:val="0"/>
      <w:marTop w:val="0"/>
      <w:marBottom w:val="0"/>
      <w:divBdr>
        <w:top w:val="none" w:sz="0" w:space="0" w:color="auto"/>
        <w:left w:val="none" w:sz="0" w:space="0" w:color="auto"/>
        <w:bottom w:val="none" w:sz="0" w:space="0" w:color="auto"/>
        <w:right w:val="none" w:sz="0" w:space="0" w:color="auto"/>
      </w:divBdr>
      <w:divsChild>
        <w:div w:id="1986543619">
          <w:marLeft w:val="0"/>
          <w:marRight w:val="0"/>
          <w:marTop w:val="0"/>
          <w:marBottom w:val="0"/>
          <w:divBdr>
            <w:top w:val="none" w:sz="0" w:space="0" w:color="auto"/>
            <w:left w:val="none" w:sz="0" w:space="0" w:color="auto"/>
            <w:bottom w:val="none" w:sz="0" w:space="0" w:color="auto"/>
            <w:right w:val="none" w:sz="0" w:space="0" w:color="auto"/>
          </w:divBdr>
          <w:divsChild>
            <w:div w:id="2057120163">
              <w:marLeft w:val="0"/>
              <w:marRight w:val="0"/>
              <w:marTop w:val="0"/>
              <w:marBottom w:val="0"/>
              <w:divBdr>
                <w:top w:val="none" w:sz="0" w:space="0" w:color="auto"/>
                <w:left w:val="none" w:sz="0" w:space="0" w:color="auto"/>
                <w:bottom w:val="none" w:sz="0" w:space="0" w:color="auto"/>
                <w:right w:val="none" w:sz="0" w:space="0" w:color="auto"/>
              </w:divBdr>
              <w:divsChild>
                <w:div w:id="323632819">
                  <w:marLeft w:val="0"/>
                  <w:marRight w:val="0"/>
                  <w:marTop w:val="0"/>
                  <w:marBottom w:val="0"/>
                  <w:divBdr>
                    <w:top w:val="none" w:sz="0" w:space="0" w:color="auto"/>
                    <w:left w:val="none" w:sz="0" w:space="0" w:color="auto"/>
                    <w:bottom w:val="none" w:sz="0" w:space="0" w:color="auto"/>
                    <w:right w:val="none" w:sz="0" w:space="0" w:color="auto"/>
                  </w:divBdr>
                  <w:divsChild>
                    <w:div w:id="18795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511">
      <w:bodyDiv w:val="1"/>
      <w:marLeft w:val="0"/>
      <w:marRight w:val="0"/>
      <w:marTop w:val="0"/>
      <w:marBottom w:val="0"/>
      <w:divBdr>
        <w:top w:val="none" w:sz="0" w:space="0" w:color="auto"/>
        <w:left w:val="none" w:sz="0" w:space="0" w:color="auto"/>
        <w:bottom w:val="none" w:sz="0" w:space="0" w:color="auto"/>
        <w:right w:val="none" w:sz="0" w:space="0" w:color="auto"/>
      </w:divBdr>
    </w:div>
    <w:div w:id="1249778354">
      <w:bodyDiv w:val="1"/>
      <w:marLeft w:val="0"/>
      <w:marRight w:val="0"/>
      <w:marTop w:val="0"/>
      <w:marBottom w:val="0"/>
      <w:divBdr>
        <w:top w:val="none" w:sz="0" w:space="0" w:color="auto"/>
        <w:left w:val="none" w:sz="0" w:space="0" w:color="auto"/>
        <w:bottom w:val="none" w:sz="0" w:space="0" w:color="auto"/>
        <w:right w:val="none" w:sz="0" w:space="0" w:color="auto"/>
      </w:divBdr>
    </w:div>
    <w:div w:id="1298029546">
      <w:bodyDiv w:val="1"/>
      <w:marLeft w:val="0"/>
      <w:marRight w:val="0"/>
      <w:marTop w:val="0"/>
      <w:marBottom w:val="0"/>
      <w:divBdr>
        <w:top w:val="none" w:sz="0" w:space="0" w:color="auto"/>
        <w:left w:val="none" w:sz="0" w:space="0" w:color="auto"/>
        <w:bottom w:val="none" w:sz="0" w:space="0" w:color="auto"/>
        <w:right w:val="none" w:sz="0" w:space="0" w:color="auto"/>
      </w:divBdr>
    </w:div>
    <w:div w:id="1309440040">
      <w:bodyDiv w:val="1"/>
      <w:marLeft w:val="0"/>
      <w:marRight w:val="0"/>
      <w:marTop w:val="0"/>
      <w:marBottom w:val="0"/>
      <w:divBdr>
        <w:top w:val="none" w:sz="0" w:space="0" w:color="auto"/>
        <w:left w:val="none" w:sz="0" w:space="0" w:color="auto"/>
        <w:bottom w:val="none" w:sz="0" w:space="0" w:color="auto"/>
        <w:right w:val="none" w:sz="0" w:space="0" w:color="auto"/>
      </w:divBdr>
      <w:divsChild>
        <w:div w:id="716902169">
          <w:marLeft w:val="0"/>
          <w:marRight w:val="0"/>
          <w:marTop w:val="0"/>
          <w:marBottom w:val="0"/>
          <w:divBdr>
            <w:top w:val="none" w:sz="0" w:space="0" w:color="auto"/>
            <w:left w:val="none" w:sz="0" w:space="0" w:color="auto"/>
            <w:bottom w:val="none" w:sz="0" w:space="0" w:color="auto"/>
            <w:right w:val="none" w:sz="0" w:space="0" w:color="auto"/>
          </w:divBdr>
          <w:divsChild>
            <w:div w:id="780607261">
              <w:marLeft w:val="0"/>
              <w:marRight w:val="0"/>
              <w:marTop w:val="0"/>
              <w:marBottom w:val="0"/>
              <w:divBdr>
                <w:top w:val="none" w:sz="0" w:space="0" w:color="auto"/>
                <w:left w:val="none" w:sz="0" w:space="0" w:color="auto"/>
                <w:bottom w:val="none" w:sz="0" w:space="0" w:color="auto"/>
                <w:right w:val="none" w:sz="0" w:space="0" w:color="auto"/>
              </w:divBdr>
              <w:divsChild>
                <w:div w:id="459497370">
                  <w:marLeft w:val="0"/>
                  <w:marRight w:val="0"/>
                  <w:marTop w:val="0"/>
                  <w:marBottom w:val="0"/>
                  <w:divBdr>
                    <w:top w:val="none" w:sz="0" w:space="0" w:color="auto"/>
                    <w:left w:val="none" w:sz="0" w:space="0" w:color="auto"/>
                    <w:bottom w:val="none" w:sz="0" w:space="0" w:color="auto"/>
                    <w:right w:val="none" w:sz="0" w:space="0" w:color="auto"/>
                  </w:divBdr>
                  <w:divsChild>
                    <w:div w:id="1185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47934">
      <w:bodyDiv w:val="1"/>
      <w:marLeft w:val="0"/>
      <w:marRight w:val="0"/>
      <w:marTop w:val="0"/>
      <w:marBottom w:val="0"/>
      <w:divBdr>
        <w:top w:val="none" w:sz="0" w:space="0" w:color="auto"/>
        <w:left w:val="none" w:sz="0" w:space="0" w:color="auto"/>
        <w:bottom w:val="none" w:sz="0" w:space="0" w:color="auto"/>
        <w:right w:val="none" w:sz="0" w:space="0" w:color="auto"/>
      </w:divBdr>
      <w:divsChild>
        <w:div w:id="242223700">
          <w:marLeft w:val="0"/>
          <w:marRight w:val="0"/>
          <w:marTop w:val="0"/>
          <w:marBottom w:val="0"/>
          <w:divBdr>
            <w:top w:val="none" w:sz="0" w:space="0" w:color="auto"/>
            <w:left w:val="none" w:sz="0" w:space="0" w:color="auto"/>
            <w:bottom w:val="none" w:sz="0" w:space="0" w:color="auto"/>
            <w:right w:val="none" w:sz="0" w:space="0" w:color="auto"/>
          </w:divBdr>
          <w:divsChild>
            <w:div w:id="379327453">
              <w:marLeft w:val="0"/>
              <w:marRight w:val="0"/>
              <w:marTop w:val="0"/>
              <w:marBottom w:val="0"/>
              <w:divBdr>
                <w:top w:val="none" w:sz="0" w:space="0" w:color="auto"/>
                <w:left w:val="none" w:sz="0" w:space="0" w:color="auto"/>
                <w:bottom w:val="none" w:sz="0" w:space="0" w:color="auto"/>
                <w:right w:val="none" w:sz="0" w:space="0" w:color="auto"/>
              </w:divBdr>
              <w:divsChild>
                <w:div w:id="327174580">
                  <w:marLeft w:val="0"/>
                  <w:marRight w:val="0"/>
                  <w:marTop w:val="0"/>
                  <w:marBottom w:val="0"/>
                  <w:divBdr>
                    <w:top w:val="none" w:sz="0" w:space="0" w:color="auto"/>
                    <w:left w:val="none" w:sz="0" w:space="0" w:color="auto"/>
                    <w:bottom w:val="none" w:sz="0" w:space="0" w:color="auto"/>
                    <w:right w:val="none" w:sz="0" w:space="0" w:color="auto"/>
                  </w:divBdr>
                  <w:divsChild>
                    <w:div w:id="3290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7996">
      <w:bodyDiv w:val="1"/>
      <w:marLeft w:val="0"/>
      <w:marRight w:val="0"/>
      <w:marTop w:val="0"/>
      <w:marBottom w:val="0"/>
      <w:divBdr>
        <w:top w:val="none" w:sz="0" w:space="0" w:color="auto"/>
        <w:left w:val="none" w:sz="0" w:space="0" w:color="auto"/>
        <w:bottom w:val="none" w:sz="0" w:space="0" w:color="auto"/>
        <w:right w:val="none" w:sz="0" w:space="0" w:color="auto"/>
      </w:divBdr>
      <w:divsChild>
        <w:div w:id="1427192845">
          <w:marLeft w:val="0"/>
          <w:marRight w:val="0"/>
          <w:marTop w:val="0"/>
          <w:marBottom w:val="0"/>
          <w:divBdr>
            <w:top w:val="none" w:sz="0" w:space="0" w:color="auto"/>
            <w:left w:val="none" w:sz="0" w:space="0" w:color="auto"/>
            <w:bottom w:val="none" w:sz="0" w:space="0" w:color="auto"/>
            <w:right w:val="none" w:sz="0" w:space="0" w:color="auto"/>
          </w:divBdr>
          <w:divsChild>
            <w:div w:id="346568350">
              <w:marLeft w:val="0"/>
              <w:marRight w:val="0"/>
              <w:marTop w:val="0"/>
              <w:marBottom w:val="0"/>
              <w:divBdr>
                <w:top w:val="none" w:sz="0" w:space="0" w:color="auto"/>
                <w:left w:val="none" w:sz="0" w:space="0" w:color="auto"/>
                <w:bottom w:val="none" w:sz="0" w:space="0" w:color="auto"/>
                <w:right w:val="single" w:sz="6" w:space="0" w:color="FFFFFF"/>
              </w:divBdr>
              <w:divsChild>
                <w:div w:id="1082262992">
                  <w:marLeft w:val="0"/>
                  <w:marRight w:val="0"/>
                  <w:marTop w:val="0"/>
                  <w:marBottom w:val="0"/>
                  <w:divBdr>
                    <w:top w:val="none" w:sz="0" w:space="0" w:color="auto"/>
                    <w:left w:val="none" w:sz="0" w:space="0" w:color="auto"/>
                    <w:bottom w:val="none" w:sz="0" w:space="0" w:color="auto"/>
                    <w:right w:val="none" w:sz="0" w:space="0" w:color="auto"/>
                  </w:divBdr>
                </w:div>
              </w:divsChild>
            </w:div>
            <w:div w:id="1397968133">
              <w:marLeft w:val="0"/>
              <w:marRight w:val="0"/>
              <w:marTop w:val="0"/>
              <w:marBottom w:val="0"/>
              <w:divBdr>
                <w:top w:val="none" w:sz="0" w:space="0" w:color="auto"/>
                <w:left w:val="none" w:sz="0" w:space="0" w:color="auto"/>
                <w:bottom w:val="none" w:sz="0" w:space="0" w:color="auto"/>
                <w:right w:val="none" w:sz="0" w:space="0" w:color="auto"/>
              </w:divBdr>
              <w:divsChild>
                <w:div w:id="17104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4892">
      <w:bodyDiv w:val="1"/>
      <w:marLeft w:val="0"/>
      <w:marRight w:val="0"/>
      <w:marTop w:val="0"/>
      <w:marBottom w:val="0"/>
      <w:divBdr>
        <w:top w:val="none" w:sz="0" w:space="0" w:color="auto"/>
        <w:left w:val="none" w:sz="0" w:space="0" w:color="auto"/>
        <w:bottom w:val="none" w:sz="0" w:space="0" w:color="auto"/>
        <w:right w:val="none" w:sz="0" w:space="0" w:color="auto"/>
      </w:divBdr>
    </w:div>
    <w:div w:id="1387996500">
      <w:bodyDiv w:val="1"/>
      <w:marLeft w:val="0"/>
      <w:marRight w:val="0"/>
      <w:marTop w:val="0"/>
      <w:marBottom w:val="0"/>
      <w:divBdr>
        <w:top w:val="none" w:sz="0" w:space="0" w:color="auto"/>
        <w:left w:val="none" w:sz="0" w:space="0" w:color="auto"/>
        <w:bottom w:val="none" w:sz="0" w:space="0" w:color="auto"/>
        <w:right w:val="none" w:sz="0" w:space="0" w:color="auto"/>
      </w:divBdr>
      <w:divsChild>
        <w:div w:id="1122572889">
          <w:marLeft w:val="0"/>
          <w:marRight w:val="0"/>
          <w:marTop w:val="0"/>
          <w:marBottom w:val="0"/>
          <w:divBdr>
            <w:top w:val="none" w:sz="0" w:space="0" w:color="auto"/>
            <w:left w:val="none" w:sz="0" w:space="0" w:color="auto"/>
            <w:bottom w:val="none" w:sz="0" w:space="0" w:color="auto"/>
            <w:right w:val="none" w:sz="0" w:space="0" w:color="auto"/>
          </w:divBdr>
          <w:divsChild>
            <w:div w:id="516963317">
              <w:marLeft w:val="0"/>
              <w:marRight w:val="0"/>
              <w:marTop w:val="0"/>
              <w:marBottom w:val="0"/>
              <w:divBdr>
                <w:top w:val="none" w:sz="0" w:space="0" w:color="auto"/>
                <w:left w:val="none" w:sz="0" w:space="0" w:color="auto"/>
                <w:bottom w:val="none" w:sz="0" w:space="0" w:color="auto"/>
                <w:right w:val="none" w:sz="0" w:space="0" w:color="auto"/>
              </w:divBdr>
              <w:divsChild>
                <w:div w:id="1276208446">
                  <w:marLeft w:val="0"/>
                  <w:marRight w:val="0"/>
                  <w:marTop w:val="195"/>
                  <w:marBottom w:val="0"/>
                  <w:divBdr>
                    <w:top w:val="none" w:sz="0" w:space="0" w:color="auto"/>
                    <w:left w:val="none" w:sz="0" w:space="0" w:color="auto"/>
                    <w:bottom w:val="none" w:sz="0" w:space="0" w:color="auto"/>
                    <w:right w:val="none" w:sz="0" w:space="0" w:color="auto"/>
                  </w:divBdr>
                  <w:divsChild>
                    <w:div w:id="1941909529">
                      <w:marLeft w:val="0"/>
                      <w:marRight w:val="0"/>
                      <w:marTop w:val="0"/>
                      <w:marBottom w:val="0"/>
                      <w:divBdr>
                        <w:top w:val="none" w:sz="0" w:space="0" w:color="auto"/>
                        <w:left w:val="none" w:sz="0" w:space="0" w:color="auto"/>
                        <w:bottom w:val="none" w:sz="0" w:space="0" w:color="auto"/>
                        <w:right w:val="none" w:sz="0" w:space="0" w:color="auto"/>
                      </w:divBdr>
                      <w:divsChild>
                        <w:div w:id="21783055">
                          <w:marLeft w:val="0"/>
                          <w:marRight w:val="0"/>
                          <w:marTop w:val="0"/>
                          <w:marBottom w:val="0"/>
                          <w:divBdr>
                            <w:top w:val="none" w:sz="0" w:space="0" w:color="auto"/>
                            <w:left w:val="none" w:sz="0" w:space="0" w:color="auto"/>
                            <w:bottom w:val="none" w:sz="0" w:space="0" w:color="auto"/>
                            <w:right w:val="none" w:sz="0" w:space="0" w:color="auto"/>
                          </w:divBdr>
                          <w:divsChild>
                            <w:div w:id="280764969">
                              <w:marLeft w:val="0"/>
                              <w:marRight w:val="0"/>
                              <w:marTop w:val="0"/>
                              <w:marBottom w:val="0"/>
                              <w:divBdr>
                                <w:top w:val="none" w:sz="0" w:space="0" w:color="auto"/>
                                <w:left w:val="none" w:sz="0" w:space="0" w:color="auto"/>
                                <w:bottom w:val="none" w:sz="0" w:space="0" w:color="auto"/>
                                <w:right w:val="none" w:sz="0" w:space="0" w:color="auto"/>
                              </w:divBdr>
                              <w:divsChild>
                                <w:div w:id="165245076">
                                  <w:marLeft w:val="0"/>
                                  <w:marRight w:val="0"/>
                                  <w:marTop w:val="0"/>
                                  <w:marBottom w:val="0"/>
                                  <w:divBdr>
                                    <w:top w:val="none" w:sz="0" w:space="0" w:color="auto"/>
                                    <w:left w:val="none" w:sz="0" w:space="0" w:color="auto"/>
                                    <w:bottom w:val="none" w:sz="0" w:space="0" w:color="auto"/>
                                    <w:right w:val="none" w:sz="0" w:space="0" w:color="auto"/>
                                  </w:divBdr>
                                  <w:divsChild>
                                    <w:div w:id="1463183551">
                                      <w:marLeft w:val="0"/>
                                      <w:marRight w:val="0"/>
                                      <w:marTop w:val="0"/>
                                      <w:marBottom w:val="0"/>
                                      <w:divBdr>
                                        <w:top w:val="none" w:sz="0" w:space="0" w:color="auto"/>
                                        <w:left w:val="none" w:sz="0" w:space="0" w:color="auto"/>
                                        <w:bottom w:val="none" w:sz="0" w:space="0" w:color="auto"/>
                                        <w:right w:val="none" w:sz="0" w:space="0" w:color="auto"/>
                                      </w:divBdr>
                                      <w:divsChild>
                                        <w:div w:id="1777868411">
                                          <w:marLeft w:val="0"/>
                                          <w:marRight w:val="0"/>
                                          <w:marTop w:val="0"/>
                                          <w:marBottom w:val="0"/>
                                          <w:divBdr>
                                            <w:top w:val="none" w:sz="0" w:space="0" w:color="auto"/>
                                            <w:left w:val="none" w:sz="0" w:space="0" w:color="auto"/>
                                            <w:bottom w:val="none" w:sz="0" w:space="0" w:color="auto"/>
                                            <w:right w:val="none" w:sz="0" w:space="0" w:color="auto"/>
                                          </w:divBdr>
                                          <w:divsChild>
                                            <w:div w:id="483739432">
                                              <w:marLeft w:val="0"/>
                                              <w:marRight w:val="0"/>
                                              <w:marTop w:val="0"/>
                                              <w:marBottom w:val="0"/>
                                              <w:divBdr>
                                                <w:top w:val="none" w:sz="0" w:space="0" w:color="auto"/>
                                                <w:left w:val="none" w:sz="0" w:space="0" w:color="auto"/>
                                                <w:bottom w:val="none" w:sz="0" w:space="0" w:color="auto"/>
                                                <w:right w:val="none" w:sz="0" w:space="0" w:color="auto"/>
                                              </w:divBdr>
                                              <w:divsChild>
                                                <w:div w:id="1381711570">
                                                  <w:marLeft w:val="0"/>
                                                  <w:marRight w:val="0"/>
                                                  <w:marTop w:val="0"/>
                                                  <w:marBottom w:val="0"/>
                                                  <w:divBdr>
                                                    <w:top w:val="none" w:sz="0" w:space="0" w:color="auto"/>
                                                    <w:left w:val="none" w:sz="0" w:space="0" w:color="auto"/>
                                                    <w:bottom w:val="none" w:sz="0" w:space="0" w:color="auto"/>
                                                    <w:right w:val="none" w:sz="0" w:space="0" w:color="auto"/>
                                                  </w:divBdr>
                                                  <w:divsChild>
                                                    <w:div w:id="636496381">
                                                      <w:marLeft w:val="0"/>
                                                      <w:marRight w:val="0"/>
                                                      <w:marTop w:val="0"/>
                                                      <w:marBottom w:val="180"/>
                                                      <w:divBdr>
                                                        <w:top w:val="none" w:sz="0" w:space="0" w:color="auto"/>
                                                        <w:left w:val="none" w:sz="0" w:space="0" w:color="auto"/>
                                                        <w:bottom w:val="none" w:sz="0" w:space="0" w:color="auto"/>
                                                        <w:right w:val="none" w:sz="0" w:space="0" w:color="auto"/>
                                                      </w:divBdr>
                                                      <w:divsChild>
                                                        <w:div w:id="1493639832">
                                                          <w:marLeft w:val="0"/>
                                                          <w:marRight w:val="0"/>
                                                          <w:marTop w:val="0"/>
                                                          <w:marBottom w:val="0"/>
                                                          <w:divBdr>
                                                            <w:top w:val="none" w:sz="0" w:space="0" w:color="auto"/>
                                                            <w:left w:val="none" w:sz="0" w:space="0" w:color="auto"/>
                                                            <w:bottom w:val="none" w:sz="0" w:space="0" w:color="auto"/>
                                                            <w:right w:val="none" w:sz="0" w:space="0" w:color="auto"/>
                                                          </w:divBdr>
                                                          <w:divsChild>
                                                            <w:div w:id="879124239">
                                                              <w:marLeft w:val="0"/>
                                                              <w:marRight w:val="0"/>
                                                              <w:marTop w:val="0"/>
                                                              <w:marBottom w:val="0"/>
                                                              <w:divBdr>
                                                                <w:top w:val="none" w:sz="0" w:space="0" w:color="auto"/>
                                                                <w:left w:val="none" w:sz="0" w:space="0" w:color="auto"/>
                                                                <w:bottom w:val="none" w:sz="0" w:space="0" w:color="auto"/>
                                                                <w:right w:val="none" w:sz="0" w:space="0" w:color="auto"/>
                                                              </w:divBdr>
                                                              <w:divsChild>
                                                                <w:div w:id="1479689092">
                                                                  <w:marLeft w:val="0"/>
                                                                  <w:marRight w:val="0"/>
                                                                  <w:marTop w:val="0"/>
                                                                  <w:marBottom w:val="0"/>
                                                                  <w:divBdr>
                                                                    <w:top w:val="none" w:sz="0" w:space="0" w:color="auto"/>
                                                                    <w:left w:val="none" w:sz="0" w:space="0" w:color="auto"/>
                                                                    <w:bottom w:val="none" w:sz="0" w:space="0" w:color="auto"/>
                                                                    <w:right w:val="none" w:sz="0" w:space="0" w:color="auto"/>
                                                                  </w:divBdr>
                                                                  <w:divsChild>
                                                                    <w:div w:id="2109081769">
                                                                      <w:marLeft w:val="0"/>
                                                                      <w:marRight w:val="0"/>
                                                                      <w:marTop w:val="0"/>
                                                                      <w:marBottom w:val="0"/>
                                                                      <w:divBdr>
                                                                        <w:top w:val="none" w:sz="0" w:space="0" w:color="auto"/>
                                                                        <w:left w:val="none" w:sz="0" w:space="0" w:color="auto"/>
                                                                        <w:bottom w:val="none" w:sz="0" w:space="0" w:color="auto"/>
                                                                        <w:right w:val="none" w:sz="0" w:space="0" w:color="auto"/>
                                                                      </w:divBdr>
                                                                      <w:divsChild>
                                                                        <w:div w:id="1529298882">
                                                                          <w:marLeft w:val="0"/>
                                                                          <w:marRight w:val="0"/>
                                                                          <w:marTop w:val="0"/>
                                                                          <w:marBottom w:val="0"/>
                                                                          <w:divBdr>
                                                                            <w:top w:val="none" w:sz="0" w:space="0" w:color="auto"/>
                                                                            <w:left w:val="none" w:sz="0" w:space="0" w:color="auto"/>
                                                                            <w:bottom w:val="none" w:sz="0" w:space="0" w:color="auto"/>
                                                                            <w:right w:val="none" w:sz="0" w:space="0" w:color="auto"/>
                                                                          </w:divBdr>
                                                                          <w:divsChild>
                                                                            <w:div w:id="496532661">
                                                                              <w:marLeft w:val="0"/>
                                                                              <w:marRight w:val="0"/>
                                                                              <w:marTop w:val="0"/>
                                                                              <w:marBottom w:val="0"/>
                                                                              <w:divBdr>
                                                                                <w:top w:val="none" w:sz="0" w:space="0" w:color="auto"/>
                                                                                <w:left w:val="none" w:sz="0" w:space="0" w:color="auto"/>
                                                                                <w:bottom w:val="none" w:sz="0" w:space="0" w:color="auto"/>
                                                                                <w:right w:val="none" w:sz="0" w:space="0" w:color="auto"/>
                                                                              </w:divBdr>
                                                                              <w:divsChild>
                                                                                <w:div w:id="1221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803406">
      <w:bodyDiv w:val="1"/>
      <w:marLeft w:val="0"/>
      <w:marRight w:val="0"/>
      <w:marTop w:val="0"/>
      <w:marBottom w:val="0"/>
      <w:divBdr>
        <w:top w:val="none" w:sz="0" w:space="0" w:color="auto"/>
        <w:left w:val="none" w:sz="0" w:space="0" w:color="auto"/>
        <w:bottom w:val="none" w:sz="0" w:space="0" w:color="auto"/>
        <w:right w:val="none" w:sz="0" w:space="0" w:color="auto"/>
      </w:divBdr>
      <w:divsChild>
        <w:div w:id="907499084">
          <w:marLeft w:val="0"/>
          <w:marRight w:val="0"/>
          <w:marTop w:val="0"/>
          <w:marBottom w:val="0"/>
          <w:divBdr>
            <w:top w:val="single" w:sz="48" w:space="0" w:color="E9E9E9"/>
            <w:left w:val="none" w:sz="0" w:space="0" w:color="auto"/>
            <w:bottom w:val="none" w:sz="0" w:space="0" w:color="auto"/>
            <w:right w:val="none" w:sz="0" w:space="0" w:color="auto"/>
          </w:divBdr>
          <w:divsChild>
            <w:div w:id="146477382">
              <w:marLeft w:val="0"/>
              <w:marRight w:val="0"/>
              <w:marTop w:val="0"/>
              <w:marBottom w:val="0"/>
              <w:divBdr>
                <w:top w:val="none" w:sz="0" w:space="0" w:color="auto"/>
                <w:left w:val="none" w:sz="0" w:space="0" w:color="auto"/>
                <w:bottom w:val="single" w:sz="6" w:space="0" w:color="E9E9E9"/>
                <w:right w:val="none" w:sz="0" w:space="0" w:color="auto"/>
              </w:divBdr>
              <w:divsChild>
                <w:div w:id="1781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3457">
      <w:bodyDiv w:val="1"/>
      <w:marLeft w:val="0"/>
      <w:marRight w:val="0"/>
      <w:marTop w:val="0"/>
      <w:marBottom w:val="0"/>
      <w:divBdr>
        <w:top w:val="none" w:sz="0" w:space="0" w:color="auto"/>
        <w:left w:val="none" w:sz="0" w:space="0" w:color="auto"/>
        <w:bottom w:val="none" w:sz="0" w:space="0" w:color="auto"/>
        <w:right w:val="none" w:sz="0" w:space="0" w:color="auto"/>
      </w:divBdr>
    </w:div>
    <w:div w:id="1470128555">
      <w:bodyDiv w:val="1"/>
      <w:marLeft w:val="0"/>
      <w:marRight w:val="0"/>
      <w:marTop w:val="0"/>
      <w:marBottom w:val="0"/>
      <w:divBdr>
        <w:top w:val="none" w:sz="0" w:space="0" w:color="auto"/>
        <w:left w:val="none" w:sz="0" w:space="0" w:color="auto"/>
        <w:bottom w:val="none" w:sz="0" w:space="0" w:color="auto"/>
        <w:right w:val="none" w:sz="0" w:space="0" w:color="auto"/>
      </w:divBdr>
    </w:div>
    <w:div w:id="1478379289">
      <w:bodyDiv w:val="1"/>
      <w:marLeft w:val="0"/>
      <w:marRight w:val="0"/>
      <w:marTop w:val="0"/>
      <w:marBottom w:val="0"/>
      <w:divBdr>
        <w:top w:val="none" w:sz="0" w:space="0" w:color="auto"/>
        <w:left w:val="none" w:sz="0" w:space="0" w:color="auto"/>
        <w:bottom w:val="none" w:sz="0" w:space="0" w:color="auto"/>
        <w:right w:val="none" w:sz="0" w:space="0" w:color="auto"/>
      </w:divBdr>
    </w:div>
    <w:div w:id="1530531607">
      <w:bodyDiv w:val="1"/>
      <w:marLeft w:val="0"/>
      <w:marRight w:val="0"/>
      <w:marTop w:val="0"/>
      <w:marBottom w:val="0"/>
      <w:divBdr>
        <w:top w:val="none" w:sz="0" w:space="0" w:color="auto"/>
        <w:left w:val="none" w:sz="0" w:space="0" w:color="auto"/>
        <w:bottom w:val="none" w:sz="0" w:space="0" w:color="auto"/>
        <w:right w:val="none" w:sz="0" w:space="0" w:color="auto"/>
      </w:divBdr>
    </w:div>
    <w:div w:id="1533112598">
      <w:bodyDiv w:val="1"/>
      <w:marLeft w:val="0"/>
      <w:marRight w:val="0"/>
      <w:marTop w:val="0"/>
      <w:marBottom w:val="0"/>
      <w:divBdr>
        <w:top w:val="none" w:sz="0" w:space="0" w:color="auto"/>
        <w:left w:val="none" w:sz="0" w:space="0" w:color="auto"/>
        <w:bottom w:val="none" w:sz="0" w:space="0" w:color="auto"/>
        <w:right w:val="none" w:sz="0" w:space="0" w:color="auto"/>
      </w:divBdr>
    </w:div>
    <w:div w:id="1589727276">
      <w:bodyDiv w:val="1"/>
      <w:marLeft w:val="0"/>
      <w:marRight w:val="0"/>
      <w:marTop w:val="0"/>
      <w:marBottom w:val="0"/>
      <w:divBdr>
        <w:top w:val="none" w:sz="0" w:space="0" w:color="auto"/>
        <w:left w:val="none" w:sz="0" w:space="0" w:color="auto"/>
        <w:bottom w:val="none" w:sz="0" w:space="0" w:color="auto"/>
        <w:right w:val="none" w:sz="0" w:space="0" w:color="auto"/>
      </w:divBdr>
      <w:divsChild>
        <w:div w:id="1217231920">
          <w:marLeft w:val="0"/>
          <w:marRight w:val="0"/>
          <w:marTop w:val="0"/>
          <w:marBottom w:val="0"/>
          <w:divBdr>
            <w:top w:val="none" w:sz="0" w:space="0" w:color="auto"/>
            <w:left w:val="none" w:sz="0" w:space="0" w:color="auto"/>
            <w:bottom w:val="none" w:sz="0" w:space="0" w:color="auto"/>
            <w:right w:val="none" w:sz="0" w:space="0" w:color="auto"/>
          </w:divBdr>
          <w:divsChild>
            <w:div w:id="59332389">
              <w:marLeft w:val="0"/>
              <w:marRight w:val="0"/>
              <w:marTop w:val="0"/>
              <w:marBottom w:val="0"/>
              <w:divBdr>
                <w:top w:val="none" w:sz="0" w:space="0" w:color="auto"/>
                <w:left w:val="none" w:sz="0" w:space="0" w:color="auto"/>
                <w:bottom w:val="none" w:sz="0" w:space="0" w:color="auto"/>
                <w:right w:val="none" w:sz="0" w:space="0" w:color="auto"/>
              </w:divBdr>
              <w:divsChild>
                <w:div w:id="1142116955">
                  <w:marLeft w:val="0"/>
                  <w:marRight w:val="0"/>
                  <w:marTop w:val="0"/>
                  <w:marBottom w:val="0"/>
                  <w:divBdr>
                    <w:top w:val="none" w:sz="0" w:space="0" w:color="auto"/>
                    <w:left w:val="none" w:sz="0" w:space="0" w:color="auto"/>
                    <w:bottom w:val="none" w:sz="0" w:space="0" w:color="auto"/>
                    <w:right w:val="none" w:sz="0" w:space="0" w:color="auto"/>
                  </w:divBdr>
                  <w:divsChild>
                    <w:div w:id="13988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3552">
      <w:bodyDiv w:val="1"/>
      <w:marLeft w:val="0"/>
      <w:marRight w:val="0"/>
      <w:marTop w:val="0"/>
      <w:marBottom w:val="0"/>
      <w:divBdr>
        <w:top w:val="none" w:sz="0" w:space="0" w:color="auto"/>
        <w:left w:val="none" w:sz="0" w:space="0" w:color="auto"/>
        <w:bottom w:val="none" w:sz="0" w:space="0" w:color="auto"/>
        <w:right w:val="none" w:sz="0" w:space="0" w:color="auto"/>
      </w:divBdr>
    </w:div>
    <w:div w:id="1672945375">
      <w:bodyDiv w:val="1"/>
      <w:marLeft w:val="0"/>
      <w:marRight w:val="0"/>
      <w:marTop w:val="0"/>
      <w:marBottom w:val="0"/>
      <w:divBdr>
        <w:top w:val="none" w:sz="0" w:space="0" w:color="auto"/>
        <w:left w:val="none" w:sz="0" w:space="0" w:color="auto"/>
        <w:bottom w:val="none" w:sz="0" w:space="0" w:color="auto"/>
        <w:right w:val="none" w:sz="0" w:space="0" w:color="auto"/>
      </w:divBdr>
    </w:div>
    <w:div w:id="1673293804">
      <w:bodyDiv w:val="1"/>
      <w:marLeft w:val="0"/>
      <w:marRight w:val="0"/>
      <w:marTop w:val="0"/>
      <w:marBottom w:val="0"/>
      <w:divBdr>
        <w:top w:val="none" w:sz="0" w:space="0" w:color="auto"/>
        <w:left w:val="none" w:sz="0" w:space="0" w:color="auto"/>
        <w:bottom w:val="none" w:sz="0" w:space="0" w:color="auto"/>
        <w:right w:val="none" w:sz="0" w:space="0" w:color="auto"/>
      </w:divBdr>
    </w:div>
    <w:div w:id="1676759823">
      <w:bodyDiv w:val="1"/>
      <w:marLeft w:val="0"/>
      <w:marRight w:val="0"/>
      <w:marTop w:val="0"/>
      <w:marBottom w:val="0"/>
      <w:divBdr>
        <w:top w:val="none" w:sz="0" w:space="0" w:color="auto"/>
        <w:left w:val="none" w:sz="0" w:space="0" w:color="auto"/>
        <w:bottom w:val="none" w:sz="0" w:space="0" w:color="auto"/>
        <w:right w:val="none" w:sz="0" w:space="0" w:color="auto"/>
      </w:divBdr>
    </w:div>
    <w:div w:id="1786725717">
      <w:bodyDiv w:val="1"/>
      <w:marLeft w:val="0"/>
      <w:marRight w:val="0"/>
      <w:marTop w:val="0"/>
      <w:marBottom w:val="0"/>
      <w:divBdr>
        <w:top w:val="none" w:sz="0" w:space="0" w:color="auto"/>
        <w:left w:val="none" w:sz="0" w:space="0" w:color="auto"/>
        <w:bottom w:val="none" w:sz="0" w:space="0" w:color="auto"/>
        <w:right w:val="none" w:sz="0" w:space="0" w:color="auto"/>
      </w:divBdr>
    </w:div>
    <w:div w:id="1792934536">
      <w:bodyDiv w:val="1"/>
      <w:marLeft w:val="0"/>
      <w:marRight w:val="0"/>
      <w:marTop w:val="0"/>
      <w:marBottom w:val="0"/>
      <w:divBdr>
        <w:top w:val="none" w:sz="0" w:space="0" w:color="auto"/>
        <w:left w:val="none" w:sz="0" w:space="0" w:color="auto"/>
        <w:bottom w:val="none" w:sz="0" w:space="0" w:color="auto"/>
        <w:right w:val="none" w:sz="0" w:space="0" w:color="auto"/>
      </w:divBdr>
      <w:divsChild>
        <w:div w:id="511145164">
          <w:marLeft w:val="0"/>
          <w:marRight w:val="0"/>
          <w:marTop w:val="0"/>
          <w:marBottom w:val="0"/>
          <w:divBdr>
            <w:top w:val="none" w:sz="0" w:space="0" w:color="auto"/>
            <w:left w:val="none" w:sz="0" w:space="0" w:color="auto"/>
            <w:bottom w:val="none" w:sz="0" w:space="0" w:color="auto"/>
            <w:right w:val="none" w:sz="0" w:space="0" w:color="auto"/>
          </w:divBdr>
          <w:divsChild>
            <w:div w:id="2132747814">
              <w:marLeft w:val="0"/>
              <w:marRight w:val="0"/>
              <w:marTop w:val="0"/>
              <w:marBottom w:val="0"/>
              <w:divBdr>
                <w:top w:val="none" w:sz="0" w:space="0" w:color="auto"/>
                <w:left w:val="none" w:sz="0" w:space="0" w:color="auto"/>
                <w:bottom w:val="none" w:sz="0" w:space="0" w:color="auto"/>
                <w:right w:val="none" w:sz="0" w:space="0" w:color="auto"/>
              </w:divBdr>
              <w:divsChild>
                <w:div w:id="1876846319">
                  <w:marLeft w:val="0"/>
                  <w:marRight w:val="0"/>
                  <w:marTop w:val="0"/>
                  <w:marBottom w:val="0"/>
                  <w:divBdr>
                    <w:top w:val="none" w:sz="0" w:space="0" w:color="auto"/>
                    <w:left w:val="none" w:sz="0" w:space="0" w:color="auto"/>
                    <w:bottom w:val="none" w:sz="0" w:space="0" w:color="auto"/>
                    <w:right w:val="none" w:sz="0" w:space="0" w:color="auto"/>
                  </w:divBdr>
                  <w:divsChild>
                    <w:div w:id="6224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4658">
      <w:bodyDiv w:val="1"/>
      <w:marLeft w:val="0"/>
      <w:marRight w:val="0"/>
      <w:marTop w:val="0"/>
      <w:marBottom w:val="0"/>
      <w:divBdr>
        <w:top w:val="none" w:sz="0" w:space="0" w:color="auto"/>
        <w:left w:val="none" w:sz="0" w:space="0" w:color="auto"/>
        <w:bottom w:val="none" w:sz="0" w:space="0" w:color="auto"/>
        <w:right w:val="none" w:sz="0" w:space="0" w:color="auto"/>
      </w:divBdr>
    </w:div>
    <w:div w:id="1914117182">
      <w:bodyDiv w:val="1"/>
      <w:marLeft w:val="0"/>
      <w:marRight w:val="0"/>
      <w:marTop w:val="0"/>
      <w:marBottom w:val="0"/>
      <w:divBdr>
        <w:top w:val="none" w:sz="0" w:space="0" w:color="auto"/>
        <w:left w:val="none" w:sz="0" w:space="0" w:color="auto"/>
        <w:bottom w:val="none" w:sz="0" w:space="0" w:color="auto"/>
        <w:right w:val="none" w:sz="0" w:space="0" w:color="auto"/>
      </w:divBdr>
      <w:divsChild>
        <w:div w:id="1706589709">
          <w:marLeft w:val="0"/>
          <w:marRight w:val="0"/>
          <w:marTop w:val="0"/>
          <w:marBottom w:val="0"/>
          <w:divBdr>
            <w:top w:val="none" w:sz="0" w:space="0" w:color="auto"/>
            <w:left w:val="none" w:sz="0" w:space="0" w:color="auto"/>
            <w:bottom w:val="none" w:sz="0" w:space="0" w:color="auto"/>
            <w:right w:val="none" w:sz="0" w:space="0" w:color="auto"/>
          </w:divBdr>
          <w:divsChild>
            <w:div w:id="422380980">
              <w:marLeft w:val="0"/>
              <w:marRight w:val="0"/>
              <w:marTop w:val="0"/>
              <w:marBottom w:val="0"/>
              <w:divBdr>
                <w:top w:val="none" w:sz="0" w:space="0" w:color="auto"/>
                <w:left w:val="none" w:sz="0" w:space="0" w:color="auto"/>
                <w:bottom w:val="none" w:sz="0" w:space="0" w:color="auto"/>
                <w:right w:val="none" w:sz="0" w:space="0" w:color="auto"/>
              </w:divBdr>
              <w:divsChild>
                <w:div w:id="1271624613">
                  <w:marLeft w:val="0"/>
                  <w:marRight w:val="0"/>
                  <w:marTop w:val="0"/>
                  <w:marBottom w:val="0"/>
                  <w:divBdr>
                    <w:top w:val="none" w:sz="0" w:space="0" w:color="auto"/>
                    <w:left w:val="none" w:sz="0" w:space="0" w:color="auto"/>
                    <w:bottom w:val="none" w:sz="0" w:space="0" w:color="auto"/>
                    <w:right w:val="none" w:sz="0" w:space="0" w:color="auto"/>
                  </w:divBdr>
                  <w:divsChild>
                    <w:div w:id="958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86355">
      <w:bodyDiv w:val="1"/>
      <w:marLeft w:val="0"/>
      <w:marRight w:val="0"/>
      <w:marTop w:val="0"/>
      <w:marBottom w:val="0"/>
      <w:divBdr>
        <w:top w:val="none" w:sz="0" w:space="0" w:color="auto"/>
        <w:left w:val="none" w:sz="0" w:space="0" w:color="auto"/>
        <w:bottom w:val="none" w:sz="0" w:space="0" w:color="auto"/>
        <w:right w:val="none" w:sz="0" w:space="0" w:color="auto"/>
      </w:divBdr>
    </w:div>
    <w:div w:id="1950090530">
      <w:bodyDiv w:val="1"/>
      <w:marLeft w:val="0"/>
      <w:marRight w:val="0"/>
      <w:marTop w:val="0"/>
      <w:marBottom w:val="0"/>
      <w:divBdr>
        <w:top w:val="none" w:sz="0" w:space="0" w:color="auto"/>
        <w:left w:val="none" w:sz="0" w:space="0" w:color="auto"/>
        <w:bottom w:val="none" w:sz="0" w:space="0" w:color="auto"/>
        <w:right w:val="none" w:sz="0" w:space="0" w:color="auto"/>
      </w:divBdr>
      <w:divsChild>
        <w:div w:id="1567492476">
          <w:marLeft w:val="0"/>
          <w:marRight w:val="0"/>
          <w:marTop w:val="0"/>
          <w:marBottom w:val="0"/>
          <w:divBdr>
            <w:top w:val="none" w:sz="0" w:space="0" w:color="auto"/>
            <w:left w:val="none" w:sz="0" w:space="0" w:color="auto"/>
            <w:bottom w:val="none" w:sz="0" w:space="0" w:color="auto"/>
            <w:right w:val="none" w:sz="0" w:space="0" w:color="auto"/>
          </w:divBdr>
          <w:divsChild>
            <w:div w:id="2029796902">
              <w:marLeft w:val="0"/>
              <w:marRight w:val="0"/>
              <w:marTop w:val="0"/>
              <w:marBottom w:val="0"/>
              <w:divBdr>
                <w:top w:val="none" w:sz="0" w:space="0" w:color="auto"/>
                <w:left w:val="none" w:sz="0" w:space="0" w:color="auto"/>
                <w:bottom w:val="none" w:sz="0" w:space="0" w:color="auto"/>
                <w:right w:val="none" w:sz="0" w:space="0" w:color="auto"/>
              </w:divBdr>
              <w:divsChild>
                <w:div w:id="1626960887">
                  <w:marLeft w:val="0"/>
                  <w:marRight w:val="0"/>
                  <w:marTop w:val="0"/>
                  <w:marBottom w:val="0"/>
                  <w:divBdr>
                    <w:top w:val="none" w:sz="0" w:space="0" w:color="auto"/>
                    <w:left w:val="none" w:sz="0" w:space="0" w:color="auto"/>
                    <w:bottom w:val="none" w:sz="0" w:space="0" w:color="auto"/>
                    <w:right w:val="none" w:sz="0" w:space="0" w:color="auto"/>
                  </w:divBdr>
                  <w:divsChild>
                    <w:div w:id="635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2164">
      <w:bodyDiv w:val="1"/>
      <w:marLeft w:val="0"/>
      <w:marRight w:val="0"/>
      <w:marTop w:val="0"/>
      <w:marBottom w:val="0"/>
      <w:divBdr>
        <w:top w:val="none" w:sz="0" w:space="0" w:color="auto"/>
        <w:left w:val="none" w:sz="0" w:space="0" w:color="auto"/>
        <w:bottom w:val="none" w:sz="0" w:space="0" w:color="auto"/>
        <w:right w:val="none" w:sz="0" w:space="0" w:color="auto"/>
      </w:divBdr>
    </w:div>
    <w:div w:id="1980114837">
      <w:bodyDiv w:val="1"/>
      <w:marLeft w:val="0"/>
      <w:marRight w:val="0"/>
      <w:marTop w:val="0"/>
      <w:marBottom w:val="0"/>
      <w:divBdr>
        <w:top w:val="none" w:sz="0" w:space="0" w:color="auto"/>
        <w:left w:val="none" w:sz="0" w:space="0" w:color="auto"/>
        <w:bottom w:val="none" w:sz="0" w:space="0" w:color="auto"/>
        <w:right w:val="none" w:sz="0" w:space="0" w:color="auto"/>
      </w:divBdr>
    </w:div>
    <w:div w:id="1987123810">
      <w:bodyDiv w:val="1"/>
      <w:marLeft w:val="0"/>
      <w:marRight w:val="0"/>
      <w:marTop w:val="0"/>
      <w:marBottom w:val="0"/>
      <w:divBdr>
        <w:top w:val="none" w:sz="0" w:space="0" w:color="auto"/>
        <w:left w:val="none" w:sz="0" w:space="0" w:color="auto"/>
        <w:bottom w:val="none" w:sz="0" w:space="0" w:color="auto"/>
        <w:right w:val="none" w:sz="0" w:space="0" w:color="auto"/>
      </w:divBdr>
      <w:divsChild>
        <w:div w:id="1320890831">
          <w:marLeft w:val="0"/>
          <w:marRight w:val="0"/>
          <w:marTop w:val="0"/>
          <w:marBottom w:val="0"/>
          <w:divBdr>
            <w:top w:val="none" w:sz="0" w:space="0" w:color="auto"/>
            <w:left w:val="none" w:sz="0" w:space="0" w:color="auto"/>
            <w:bottom w:val="none" w:sz="0" w:space="0" w:color="auto"/>
            <w:right w:val="none" w:sz="0" w:space="0" w:color="auto"/>
          </w:divBdr>
          <w:divsChild>
            <w:div w:id="1692799583">
              <w:marLeft w:val="0"/>
              <w:marRight w:val="0"/>
              <w:marTop w:val="0"/>
              <w:marBottom w:val="0"/>
              <w:divBdr>
                <w:top w:val="none" w:sz="0" w:space="0" w:color="auto"/>
                <w:left w:val="none" w:sz="0" w:space="0" w:color="auto"/>
                <w:bottom w:val="none" w:sz="0" w:space="0" w:color="auto"/>
                <w:right w:val="none" w:sz="0" w:space="0" w:color="auto"/>
              </w:divBdr>
              <w:divsChild>
                <w:div w:id="472722267">
                  <w:marLeft w:val="0"/>
                  <w:marRight w:val="0"/>
                  <w:marTop w:val="0"/>
                  <w:marBottom w:val="0"/>
                  <w:divBdr>
                    <w:top w:val="none" w:sz="0" w:space="0" w:color="auto"/>
                    <w:left w:val="none" w:sz="0" w:space="0" w:color="auto"/>
                    <w:bottom w:val="none" w:sz="0" w:space="0" w:color="auto"/>
                    <w:right w:val="none" w:sz="0" w:space="0" w:color="auto"/>
                  </w:divBdr>
                  <w:divsChild>
                    <w:div w:id="1918901931">
                      <w:marLeft w:val="0"/>
                      <w:marRight w:val="0"/>
                      <w:marTop w:val="0"/>
                      <w:marBottom w:val="0"/>
                      <w:divBdr>
                        <w:top w:val="none" w:sz="0" w:space="0" w:color="auto"/>
                        <w:left w:val="none" w:sz="0" w:space="0" w:color="auto"/>
                        <w:bottom w:val="none" w:sz="0" w:space="0" w:color="auto"/>
                        <w:right w:val="none" w:sz="0" w:space="0" w:color="auto"/>
                      </w:divBdr>
                      <w:divsChild>
                        <w:div w:id="1534997747">
                          <w:marLeft w:val="0"/>
                          <w:marRight w:val="0"/>
                          <w:marTop w:val="0"/>
                          <w:marBottom w:val="0"/>
                          <w:divBdr>
                            <w:top w:val="none" w:sz="0" w:space="0" w:color="auto"/>
                            <w:left w:val="none" w:sz="0" w:space="0" w:color="auto"/>
                            <w:bottom w:val="none" w:sz="0" w:space="0" w:color="auto"/>
                            <w:right w:val="none" w:sz="0" w:space="0" w:color="auto"/>
                          </w:divBdr>
                          <w:divsChild>
                            <w:div w:id="1477458236">
                              <w:marLeft w:val="0"/>
                              <w:marRight w:val="0"/>
                              <w:marTop w:val="0"/>
                              <w:marBottom w:val="0"/>
                              <w:divBdr>
                                <w:top w:val="none" w:sz="0" w:space="0" w:color="auto"/>
                                <w:left w:val="none" w:sz="0" w:space="0" w:color="auto"/>
                                <w:bottom w:val="none" w:sz="0" w:space="0" w:color="auto"/>
                                <w:right w:val="none" w:sz="0" w:space="0" w:color="auto"/>
                              </w:divBdr>
                              <w:divsChild>
                                <w:div w:id="647897966">
                                  <w:marLeft w:val="0"/>
                                  <w:marRight w:val="0"/>
                                  <w:marTop w:val="0"/>
                                  <w:marBottom w:val="0"/>
                                  <w:divBdr>
                                    <w:top w:val="none" w:sz="0" w:space="0" w:color="auto"/>
                                    <w:left w:val="none" w:sz="0" w:space="0" w:color="auto"/>
                                    <w:bottom w:val="none" w:sz="0" w:space="0" w:color="auto"/>
                                    <w:right w:val="none" w:sz="0" w:space="0" w:color="auto"/>
                                  </w:divBdr>
                                  <w:divsChild>
                                    <w:div w:id="2058384330">
                                      <w:marLeft w:val="0"/>
                                      <w:marRight w:val="0"/>
                                      <w:marTop w:val="0"/>
                                      <w:marBottom w:val="0"/>
                                      <w:divBdr>
                                        <w:top w:val="none" w:sz="0" w:space="0" w:color="auto"/>
                                        <w:left w:val="none" w:sz="0" w:space="0" w:color="auto"/>
                                        <w:bottom w:val="none" w:sz="0" w:space="0" w:color="auto"/>
                                        <w:right w:val="none" w:sz="0" w:space="0" w:color="auto"/>
                                      </w:divBdr>
                                      <w:divsChild>
                                        <w:div w:id="1906408290">
                                          <w:marLeft w:val="0"/>
                                          <w:marRight w:val="0"/>
                                          <w:marTop w:val="0"/>
                                          <w:marBottom w:val="0"/>
                                          <w:divBdr>
                                            <w:top w:val="none" w:sz="0" w:space="0" w:color="auto"/>
                                            <w:left w:val="none" w:sz="0" w:space="0" w:color="auto"/>
                                            <w:bottom w:val="none" w:sz="0" w:space="0" w:color="auto"/>
                                            <w:right w:val="none" w:sz="0" w:space="0" w:color="auto"/>
                                          </w:divBdr>
                                          <w:divsChild>
                                            <w:div w:id="1360667170">
                                              <w:marLeft w:val="0"/>
                                              <w:marRight w:val="0"/>
                                              <w:marTop w:val="0"/>
                                              <w:marBottom w:val="300"/>
                                              <w:divBdr>
                                                <w:top w:val="none" w:sz="0" w:space="0" w:color="auto"/>
                                                <w:left w:val="none" w:sz="0" w:space="0" w:color="auto"/>
                                                <w:bottom w:val="none" w:sz="0" w:space="0" w:color="auto"/>
                                                <w:right w:val="none" w:sz="0" w:space="0" w:color="auto"/>
                                              </w:divBdr>
                                              <w:divsChild>
                                                <w:div w:id="1553150234">
                                                  <w:marLeft w:val="0"/>
                                                  <w:marRight w:val="0"/>
                                                  <w:marTop w:val="0"/>
                                                  <w:marBottom w:val="0"/>
                                                  <w:divBdr>
                                                    <w:top w:val="none" w:sz="0" w:space="0" w:color="auto"/>
                                                    <w:left w:val="none" w:sz="0" w:space="0" w:color="auto"/>
                                                    <w:bottom w:val="none" w:sz="0" w:space="0" w:color="auto"/>
                                                    <w:right w:val="none" w:sz="0" w:space="0" w:color="auto"/>
                                                  </w:divBdr>
                                                  <w:divsChild>
                                                    <w:div w:id="944187791">
                                                      <w:marLeft w:val="0"/>
                                                      <w:marRight w:val="0"/>
                                                      <w:marTop w:val="0"/>
                                                      <w:marBottom w:val="0"/>
                                                      <w:divBdr>
                                                        <w:top w:val="none" w:sz="0" w:space="0" w:color="auto"/>
                                                        <w:left w:val="none" w:sz="0" w:space="0" w:color="auto"/>
                                                        <w:bottom w:val="none" w:sz="0" w:space="0" w:color="auto"/>
                                                        <w:right w:val="none" w:sz="0" w:space="0" w:color="auto"/>
                                                      </w:divBdr>
                                                      <w:divsChild>
                                                        <w:div w:id="1013410181">
                                                          <w:marLeft w:val="0"/>
                                                          <w:marRight w:val="0"/>
                                                          <w:marTop w:val="0"/>
                                                          <w:marBottom w:val="0"/>
                                                          <w:divBdr>
                                                            <w:top w:val="none" w:sz="0" w:space="0" w:color="auto"/>
                                                            <w:left w:val="none" w:sz="0" w:space="0" w:color="auto"/>
                                                            <w:bottom w:val="none" w:sz="0" w:space="0" w:color="auto"/>
                                                            <w:right w:val="none" w:sz="0" w:space="0" w:color="auto"/>
                                                          </w:divBdr>
                                                          <w:divsChild>
                                                            <w:div w:id="1226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945462">
      <w:bodyDiv w:val="1"/>
      <w:marLeft w:val="0"/>
      <w:marRight w:val="0"/>
      <w:marTop w:val="0"/>
      <w:marBottom w:val="0"/>
      <w:divBdr>
        <w:top w:val="none" w:sz="0" w:space="0" w:color="auto"/>
        <w:left w:val="none" w:sz="0" w:space="0" w:color="auto"/>
        <w:bottom w:val="none" w:sz="0" w:space="0" w:color="auto"/>
        <w:right w:val="none" w:sz="0" w:space="0" w:color="auto"/>
      </w:divBdr>
    </w:div>
    <w:div w:id="2024939801">
      <w:bodyDiv w:val="1"/>
      <w:marLeft w:val="0"/>
      <w:marRight w:val="0"/>
      <w:marTop w:val="0"/>
      <w:marBottom w:val="0"/>
      <w:divBdr>
        <w:top w:val="none" w:sz="0" w:space="0" w:color="auto"/>
        <w:left w:val="none" w:sz="0" w:space="0" w:color="auto"/>
        <w:bottom w:val="none" w:sz="0" w:space="0" w:color="auto"/>
        <w:right w:val="none" w:sz="0" w:space="0" w:color="auto"/>
      </w:divBdr>
    </w:div>
    <w:div w:id="2033216645">
      <w:bodyDiv w:val="1"/>
      <w:marLeft w:val="0"/>
      <w:marRight w:val="0"/>
      <w:marTop w:val="0"/>
      <w:marBottom w:val="0"/>
      <w:divBdr>
        <w:top w:val="none" w:sz="0" w:space="0" w:color="auto"/>
        <w:left w:val="none" w:sz="0" w:space="0" w:color="auto"/>
        <w:bottom w:val="none" w:sz="0" w:space="0" w:color="auto"/>
        <w:right w:val="none" w:sz="0" w:space="0" w:color="auto"/>
      </w:divBdr>
    </w:div>
    <w:div w:id="2071077124">
      <w:bodyDiv w:val="1"/>
      <w:marLeft w:val="0"/>
      <w:marRight w:val="0"/>
      <w:marTop w:val="0"/>
      <w:marBottom w:val="0"/>
      <w:divBdr>
        <w:top w:val="none" w:sz="0" w:space="0" w:color="auto"/>
        <w:left w:val="none" w:sz="0" w:space="0" w:color="auto"/>
        <w:bottom w:val="none" w:sz="0" w:space="0" w:color="auto"/>
        <w:right w:val="none" w:sz="0" w:space="0" w:color="auto"/>
      </w:divBdr>
      <w:divsChild>
        <w:div w:id="513570787">
          <w:marLeft w:val="0"/>
          <w:marRight w:val="0"/>
          <w:marTop w:val="0"/>
          <w:marBottom w:val="0"/>
          <w:divBdr>
            <w:top w:val="none" w:sz="0" w:space="0" w:color="auto"/>
            <w:left w:val="none" w:sz="0" w:space="0" w:color="auto"/>
            <w:bottom w:val="none" w:sz="0" w:space="0" w:color="auto"/>
            <w:right w:val="none" w:sz="0" w:space="0" w:color="auto"/>
          </w:divBdr>
          <w:divsChild>
            <w:div w:id="1916668252">
              <w:marLeft w:val="0"/>
              <w:marRight w:val="0"/>
              <w:marTop w:val="0"/>
              <w:marBottom w:val="0"/>
              <w:divBdr>
                <w:top w:val="none" w:sz="0" w:space="0" w:color="auto"/>
                <w:left w:val="none" w:sz="0" w:space="0" w:color="auto"/>
                <w:bottom w:val="none" w:sz="0" w:space="0" w:color="auto"/>
                <w:right w:val="none" w:sz="0" w:space="0" w:color="auto"/>
              </w:divBdr>
              <w:divsChild>
                <w:div w:id="1096942962">
                  <w:marLeft w:val="0"/>
                  <w:marRight w:val="0"/>
                  <w:marTop w:val="0"/>
                  <w:marBottom w:val="0"/>
                  <w:divBdr>
                    <w:top w:val="none" w:sz="0" w:space="0" w:color="auto"/>
                    <w:left w:val="none" w:sz="0" w:space="0" w:color="auto"/>
                    <w:bottom w:val="none" w:sz="0" w:space="0" w:color="auto"/>
                    <w:right w:val="none" w:sz="0" w:space="0" w:color="auto"/>
                  </w:divBdr>
                  <w:divsChild>
                    <w:div w:id="190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igankasekharsarm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heck-a-university-is-officiallyrecognised/recognised-bodies" TargetMode="External"/><Relationship Id="rId5" Type="http://schemas.openxmlformats.org/officeDocument/2006/relationships/settings" Target="settings.xml"/><Relationship Id="rId15" Type="http://schemas.openxmlformats.org/officeDocument/2006/relationships/hyperlink" Target="http://www.ukieri.org"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kieri@britishcouncil.org"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B1F3-D9A2-41AC-ADF5-E1647C62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2258</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Taylor</dc:creator>
  <cp:lastModifiedBy>Sunger, Megha  (India)</cp:lastModifiedBy>
  <cp:revision>9</cp:revision>
  <cp:lastPrinted>2016-06-23T09:00:00Z</cp:lastPrinted>
  <dcterms:created xsi:type="dcterms:W3CDTF">2016-08-25T04:38:00Z</dcterms:created>
  <dcterms:modified xsi:type="dcterms:W3CDTF">2016-08-25T05:28:00Z</dcterms:modified>
</cp:coreProperties>
</file>